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8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08"/>
        <w:gridCol w:w="5354"/>
        <w:gridCol w:w="2751"/>
      </w:tblGrid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Lp.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Nazwa leku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92A0E">
              <w:rPr>
                <w:rFonts w:ascii="Times New Roman" w:hAnsi="Times New Roman"/>
                <w:b/>
                <w:sz w:val="24"/>
                <w:szCs w:val="24"/>
              </w:rPr>
              <w:t>Ilość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zużywana w ciągu 1 miesiąca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Furaginum 50mg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Nospa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2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Difadol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Propalin Syrop 100ml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</w:rPr>
              <w:t>r</w:t>
            </w:r>
            <w:r w:rsidR="00595B16">
              <w:rPr>
                <w:rFonts w:ascii="Times New Roman" w:hAnsi="Times New Roman"/>
                <w:sz w:val="24"/>
                <w:szCs w:val="24"/>
              </w:rPr>
              <w:t>f</w:t>
            </w:r>
            <w:r w:rsidR="00E45EC2">
              <w:rPr>
                <w:rFonts w:ascii="Times New Roman" w:hAnsi="Times New Roman"/>
                <w:sz w:val="24"/>
                <w:szCs w:val="24"/>
              </w:rPr>
              <w:t>asin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Vetaketam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1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11,5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Morbital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Ubrolexin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tubostrzykawki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Buserelin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Amyladol 90tabl.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Orilan 20ml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92A0E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Atropina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Cyclonamine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Metoclopramid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amp.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Synergal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3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3,6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Pencilin L.A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Shotapen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Linco-spectin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Enrobioflox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Betamox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5,6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45,6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Biotyl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Rapidexon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1,7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21,7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Wellicox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Pyralgivet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4,9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14,9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Buscopan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1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2,1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Animeloxan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4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4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Expain 100mg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Wit. C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6,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16,5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Combivit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Cerenia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,2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2,2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PWE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Glukoza 5%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NaCl 500 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Ringer 500ml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but.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Neomycyna  maść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0,3% Gentamycin krople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Theospirex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Gentamycynaini.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5354" w:type="dxa"/>
          </w:tcPr>
          <w:p w:rsidR="00E45EC2" w:rsidRPr="00192A0E" w:rsidRDefault="00B82398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En</w:t>
            </w:r>
            <w:r w:rsidR="00E45EC2">
              <w:rPr>
                <w:rFonts w:ascii="Times New Roman" w:hAnsi="Times New Roman"/>
                <w:sz w:val="24"/>
                <w:szCs w:val="24"/>
              </w:rPr>
              <w:t>robioflox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 tabl.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Catosal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10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10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Intravit B12</w:t>
            </w:r>
          </w:p>
        </w:tc>
        <w:tc>
          <w:tcPr>
            <w:tcW w:w="2751" w:type="dxa"/>
          </w:tcPr>
          <w:p w:rsidR="00E45EC2" w:rsidRPr="00192A0E" w:rsidRDefault="00E45EC2" w:rsidP="00B8239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="00B82398">
              <w:rPr>
                <w:rFonts w:ascii="Times New Roman" w:hAnsi="Times New Roman"/>
                <w:sz w:val="24"/>
                <w:szCs w:val="24"/>
              </w:rPr>
              <w:t>cm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Ceporex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5 cm"/>
              </w:smartTagPr>
              <w:r>
                <w:rPr>
                  <w:rFonts w:ascii="Times New Roman" w:hAnsi="Times New Roman"/>
                  <w:sz w:val="24"/>
                  <w:szCs w:val="24"/>
                </w:rPr>
                <w:t>5 cm</w:t>
              </w:r>
            </w:smartTag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Nifuroksazyd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  <w:tr w:rsidR="00E45EC2" w:rsidRPr="00192A0E" w:rsidTr="00B77F87">
        <w:tc>
          <w:tcPr>
            <w:tcW w:w="608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5354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Synulox tabl.</w:t>
            </w:r>
          </w:p>
        </w:tc>
        <w:tc>
          <w:tcPr>
            <w:tcW w:w="2751" w:type="dxa"/>
          </w:tcPr>
          <w:p w:rsidR="00E45EC2" w:rsidRPr="00192A0E" w:rsidRDefault="00E45EC2" w:rsidP="00B77F8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op.</w:t>
            </w:r>
          </w:p>
        </w:tc>
      </w:tr>
    </w:tbl>
    <w:p w:rsidR="00E45EC2" w:rsidRDefault="00E45EC2" w:rsidP="00A46B19">
      <w:pPr>
        <w:pStyle w:val="Nagwek1"/>
        <w:spacing w:before="0" w:line="240" w:lineRule="auto"/>
        <w:ind w:left="-360"/>
        <w:jc w:val="right"/>
        <w:rPr>
          <w:rFonts w:ascii="Times New Roman" w:hAnsi="Times New Roman"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>załączni</w:t>
      </w:r>
      <w:r w:rsidR="009928BE">
        <w:rPr>
          <w:rFonts w:ascii="Times New Roman" w:hAnsi="Times New Roman"/>
          <w:color w:val="auto"/>
          <w:sz w:val="24"/>
          <w:szCs w:val="24"/>
        </w:rPr>
        <w:t>k nr 5A do SIWZnrSch.Z/03/2019</w:t>
      </w:r>
    </w:p>
    <w:p w:rsidR="00E45EC2" w:rsidRPr="00A46B19" w:rsidRDefault="00E45EC2" w:rsidP="00A46B19">
      <w:pPr>
        <w:pStyle w:val="Nagwek1"/>
        <w:spacing w:before="0" w:line="240" w:lineRule="auto"/>
        <w:ind w:left="-360"/>
        <w:jc w:val="center"/>
        <w:rPr>
          <w:rFonts w:ascii="Times New Roman" w:hAnsi="Times New Roman"/>
          <w:b w:val="0"/>
          <w:i/>
          <w:color w:val="auto"/>
          <w:sz w:val="24"/>
          <w:szCs w:val="24"/>
        </w:rPr>
      </w:pPr>
      <w:r w:rsidRPr="00A46B19">
        <w:rPr>
          <w:rFonts w:ascii="Times New Roman" w:hAnsi="Times New Roman"/>
          <w:color w:val="auto"/>
          <w:sz w:val="24"/>
          <w:szCs w:val="24"/>
        </w:rPr>
        <w:t xml:space="preserve">Orientacyjny wykaz leków stosowanych w obiekcie Schroniska dla Zwierząt przy </w:t>
      </w:r>
      <w:r>
        <w:rPr>
          <w:rFonts w:ascii="Times New Roman" w:hAnsi="Times New Roman"/>
          <w:color w:val="auto"/>
          <w:sz w:val="24"/>
          <w:szCs w:val="24"/>
        </w:rPr>
        <w:br/>
      </w:r>
      <w:r w:rsidRPr="00A46B19">
        <w:rPr>
          <w:rFonts w:ascii="Times New Roman" w:hAnsi="Times New Roman"/>
          <w:color w:val="auto"/>
          <w:sz w:val="24"/>
          <w:szCs w:val="24"/>
        </w:rPr>
        <w:t>ul. Dolistowskiej 2</w:t>
      </w:r>
    </w:p>
    <w:sectPr w:rsidR="00E45EC2" w:rsidRPr="00A46B19" w:rsidSect="00B77F87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D815D9"/>
    <w:rsid w:val="001828B0"/>
    <w:rsid w:val="00192A0E"/>
    <w:rsid w:val="002B51E2"/>
    <w:rsid w:val="005346BB"/>
    <w:rsid w:val="005679EB"/>
    <w:rsid w:val="00585FBC"/>
    <w:rsid w:val="00595B16"/>
    <w:rsid w:val="0066769F"/>
    <w:rsid w:val="00716A3F"/>
    <w:rsid w:val="007801DC"/>
    <w:rsid w:val="008C5B54"/>
    <w:rsid w:val="00952265"/>
    <w:rsid w:val="009928BE"/>
    <w:rsid w:val="00A02497"/>
    <w:rsid w:val="00A46B19"/>
    <w:rsid w:val="00A55D31"/>
    <w:rsid w:val="00B649CB"/>
    <w:rsid w:val="00B77F87"/>
    <w:rsid w:val="00B82398"/>
    <w:rsid w:val="00BC56B3"/>
    <w:rsid w:val="00C94755"/>
    <w:rsid w:val="00D815D9"/>
    <w:rsid w:val="00DF56D5"/>
    <w:rsid w:val="00E45EC2"/>
    <w:rsid w:val="00EC63A8"/>
    <w:rsid w:val="00EF57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3935FD1-421E-4F64-819F-679DF5ED8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C56B3"/>
    <w:pPr>
      <w:spacing w:after="200" w:line="276" w:lineRule="auto"/>
    </w:pPr>
    <w:rPr>
      <w:rFonts w:eastAsia="Times New Roman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7801DC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9"/>
    <w:locked/>
    <w:rsid w:val="007801DC"/>
    <w:rPr>
      <w:rFonts w:ascii="Cambria" w:hAnsi="Cambria" w:cs="Times New Roman"/>
      <w:b/>
      <w:bCs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BC56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BC56B3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70A02-116A-47A1-B466-D383F9A160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1042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Lp</vt:lpstr>
    </vt:vector>
  </TitlesOfParts>
  <Company/>
  <LinksUpToDate>false</LinksUpToDate>
  <CharactersWithSpaces>1213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Lp</dc:title>
  <dc:creator>Zygmunt</dc:creator>
  <cp:lastModifiedBy>Zygmunt</cp:lastModifiedBy>
  <cp:revision>2</cp:revision>
  <cp:lastPrinted>2017-02-14T08:35:00Z</cp:lastPrinted>
  <dcterms:created xsi:type="dcterms:W3CDTF">2020-03-20T12:09:00Z</dcterms:created>
  <dcterms:modified xsi:type="dcterms:W3CDTF">2020-03-20T12:09:00Z</dcterms:modified>
</cp:coreProperties>
</file>