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619" w:rsidRPr="00A14619" w:rsidRDefault="00D02B2F" w:rsidP="00A14619">
      <w:pPr>
        <w:jc w:val="right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Białystok, 30</w:t>
      </w:r>
      <w:r w:rsidR="00A14619" w:rsidRPr="00A14619">
        <w:rPr>
          <w:rFonts w:asciiTheme="majorHAnsi" w:hAnsiTheme="majorHAnsi" w:cs="Times New Roman"/>
          <w:bCs/>
          <w:sz w:val="22"/>
        </w:rPr>
        <w:t xml:space="preserve"> grudnia 2020r.</w:t>
      </w:r>
    </w:p>
    <w:p w:rsidR="00A14619" w:rsidRPr="00A14619" w:rsidRDefault="00A14619" w:rsidP="00A14619">
      <w:pPr>
        <w:rPr>
          <w:rFonts w:asciiTheme="majorHAnsi" w:hAnsiTheme="majorHAnsi" w:cs="Times New Roman"/>
          <w:bCs/>
          <w:sz w:val="22"/>
        </w:rPr>
      </w:pPr>
      <w:proofErr w:type="spellStart"/>
      <w:r w:rsidRPr="00A14619">
        <w:rPr>
          <w:rFonts w:asciiTheme="majorHAnsi" w:hAnsiTheme="majorHAnsi" w:cs="Times New Roman"/>
          <w:bCs/>
          <w:sz w:val="22"/>
        </w:rPr>
        <w:t>Sch.Z</w:t>
      </w:r>
      <w:proofErr w:type="spellEnd"/>
      <w:r w:rsidRPr="00A14619">
        <w:rPr>
          <w:rFonts w:asciiTheme="majorHAnsi" w:hAnsiTheme="majorHAnsi" w:cs="Times New Roman"/>
          <w:bCs/>
          <w:sz w:val="22"/>
        </w:rPr>
        <w:t>/20/2020</w:t>
      </w:r>
    </w:p>
    <w:p w:rsidR="00A14619" w:rsidRDefault="00A14619" w:rsidP="00A14619">
      <w:pPr>
        <w:jc w:val="center"/>
        <w:rPr>
          <w:rFonts w:asciiTheme="majorHAnsi" w:hAnsiTheme="majorHAnsi" w:cs="Times New Roman"/>
          <w:b/>
          <w:bCs/>
          <w:sz w:val="22"/>
        </w:rPr>
      </w:pPr>
    </w:p>
    <w:p w:rsidR="00A14619" w:rsidRDefault="00A14619" w:rsidP="00A14619">
      <w:pPr>
        <w:jc w:val="center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SPECYFIKACJA ISTOTNYCH WARUNKÓW ZAMÓWIENIA</w:t>
      </w:r>
    </w:p>
    <w:p w:rsidR="00A14619" w:rsidRDefault="00A14619" w:rsidP="00A14619">
      <w:pPr>
        <w:jc w:val="center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zwana w skrócie: „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>”</w:t>
      </w:r>
    </w:p>
    <w:p w:rsidR="00A14619" w:rsidRDefault="00A14619" w:rsidP="00A14619">
      <w:pPr>
        <w:jc w:val="center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na wykonanie usług</w:t>
      </w:r>
      <w:r>
        <w:rPr>
          <w:rFonts w:asciiTheme="majorHAnsi" w:hAnsiTheme="majorHAnsi"/>
          <w:b/>
          <w:bCs/>
          <w:sz w:val="22"/>
        </w:rPr>
        <w:t xml:space="preserve"> pn.</w:t>
      </w:r>
    </w:p>
    <w:p w:rsidR="00A14619" w:rsidRDefault="00A14619" w:rsidP="00A14619">
      <w:pPr>
        <w:jc w:val="center"/>
        <w:rPr>
          <w:rFonts w:asciiTheme="majorHAnsi" w:hAnsiTheme="majorHAnsi" w:cs="Times New Roman"/>
          <w:b/>
          <w:bCs/>
          <w:sz w:val="22"/>
        </w:rPr>
      </w:pPr>
    </w:p>
    <w:p w:rsidR="00A14619" w:rsidRDefault="00A14619" w:rsidP="00A14619">
      <w:pPr>
        <w:jc w:val="center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/>
          <w:b/>
          <w:bCs/>
          <w:sz w:val="28"/>
          <w:szCs w:val="28"/>
        </w:rPr>
        <w:t>„</w:t>
      </w:r>
      <w:r>
        <w:rPr>
          <w:rFonts w:asciiTheme="majorHAnsi" w:hAnsiTheme="majorHAnsi" w:cs="Times New Roman"/>
          <w:b/>
          <w:bCs/>
          <w:sz w:val="22"/>
        </w:rPr>
        <w:t xml:space="preserve">Świadczenie usług związanych z zapewnieniem opieki nad kotami bezdomnymi, </w:t>
      </w:r>
    </w:p>
    <w:p w:rsidR="00A14619" w:rsidRDefault="00A14619" w:rsidP="00A14619">
      <w:pPr>
        <w:jc w:val="center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 xml:space="preserve">wolno żyjącymi i odebranymi w wyniku interwencji </w:t>
      </w:r>
      <w:r>
        <w:rPr>
          <w:rFonts w:asciiTheme="majorHAnsi" w:hAnsiTheme="majorHAnsi" w:cs="Times New Roman"/>
          <w:b/>
          <w:bCs/>
          <w:sz w:val="22"/>
        </w:rPr>
        <w:br/>
        <w:t xml:space="preserve">na terenie miasta Białegostoku”  </w:t>
      </w:r>
    </w:p>
    <w:p w:rsidR="00A14619" w:rsidRDefault="00A14619" w:rsidP="00A14619">
      <w:pPr>
        <w:jc w:val="center"/>
        <w:rPr>
          <w:rFonts w:asciiTheme="majorHAnsi" w:hAnsiTheme="majorHAnsi" w:cs="Times New Roman"/>
          <w:b/>
          <w:bCs/>
          <w:sz w:val="22"/>
        </w:rPr>
      </w:pPr>
    </w:p>
    <w:p w:rsidR="00A14619" w:rsidRDefault="00A14619" w:rsidP="00A14619">
      <w:pPr>
        <w:rPr>
          <w:rFonts w:asciiTheme="majorHAnsi" w:hAnsiTheme="majorHAnsi" w:cs="Times New Roman"/>
          <w:b/>
          <w:sz w:val="22"/>
        </w:rPr>
      </w:pPr>
      <w:r>
        <w:rPr>
          <w:rFonts w:asciiTheme="majorHAnsi" w:hAnsiTheme="majorHAnsi" w:cs="Times New Roman"/>
          <w:b/>
          <w:sz w:val="22"/>
        </w:rPr>
        <w:t>I. NAZWA I ADRES ZAMAWIAJĄCEGO:</w:t>
      </w:r>
    </w:p>
    <w:p w:rsidR="00A14619" w:rsidRDefault="00A14619" w:rsidP="00A14619">
      <w:pPr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</w:rPr>
        <w:t>Miasto Białystok - Schronisko dla Zwierząt w Białymstoku</w:t>
      </w:r>
    </w:p>
    <w:p w:rsidR="00A14619" w:rsidRDefault="00A14619" w:rsidP="00A14619">
      <w:pPr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</w:rPr>
        <w:t xml:space="preserve">ul. </w:t>
      </w:r>
      <w:proofErr w:type="spellStart"/>
      <w:r>
        <w:rPr>
          <w:rFonts w:asciiTheme="majorHAnsi" w:hAnsiTheme="majorHAnsi" w:cs="Times New Roman"/>
          <w:sz w:val="22"/>
        </w:rPr>
        <w:t>Dolistowska</w:t>
      </w:r>
      <w:proofErr w:type="spellEnd"/>
      <w:r>
        <w:rPr>
          <w:rFonts w:asciiTheme="majorHAnsi" w:hAnsiTheme="majorHAnsi" w:cs="Times New Roman"/>
          <w:sz w:val="22"/>
        </w:rPr>
        <w:t xml:space="preserve"> 2</w:t>
      </w:r>
    </w:p>
    <w:p w:rsidR="00A14619" w:rsidRDefault="00A14619" w:rsidP="00A14619">
      <w:pPr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</w:rPr>
        <w:t>15-197 Białystok</w:t>
      </w:r>
    </w:p>
    <w:p w:rsidR="00A14619" w:rsidRDefault="00A14619" w:rsidP="00A14619">
      <w:pPr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</w:rPr>
        <w:t>Tel. 85 675 37 00</w:t>
      </w:r>
    </w:p>
    <w:p w:rsidR="00A14619" w:rsidRDefault="00A14619" w:rsidP="00A14619">
      <w:pPr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</w:rPr>
        <w:t>e-mail: schronisko@schronisko.bialystok.pl</w:t>
      </w:r>
    </w:p>
    <w:p w:rsidR="00A14619" w:rsidRDefault="00D02B2F" w:rsidP="00A14619">
      <w:pPr>
        <w:rPr>
          <w:rFonts w:asciiTheme="majorHAnsi" w:hAnsiTheme="majorHAnsi" w:cs="Times New Roman"/>
          <w:sz w:val="22"/>
        </w:rPr>
      </w:pPr>
      <w:hyperlink r:id="rId5" w:history="1">
        <w:r w:rsidR="00A14619">
          <w:rPr>
            <w:rStyle w:val="Hipercze"/>
            <w:rFonts w:asciiTheme="majorHAnsi" w:hAnsiTheme="majorHAnsi"/>
            <w:sz w:val="22"/>
          </w:rPr>
          <w:t>http://schroniskobip.um.bialystok.pl</w:t>
        </w:r>
      </w:hyperlink>
    </w:p>
    <w:p w:rsidR="00A14619" w:rsidRDefault="00A14619" w:rsidP="00A14619">
      <w:pPr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rPr>
          <w:rFonts w:asciiTheme="majorHAnsi" w:hAnsiTheme="majorHAnsi" w:cs="Times New Roman"/>
          <w:b/>
          <w:sz w:val="22"/>
        </w:rPr>
      </w:pPr>
      <w:r>
        <w:rPr>
          <w:rFonts w:asciiTheme="majorHAnsi" w:hAnsiTheme="majorHAnsi" w:cs="Times New Roman"/>
          <w:b/>
          <w:sz w:val="22"/>
        </w:rPr>
        <w:t>Osoby do kontaktów:</w:t>
      </w:r>
    </w:p>
    <w:p w:rsidR="00A14619" w:rsidRDefault="00A14619" w:rsidP="00A14619">
      <w:pPr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</w:rPr>
        <w:t>w sprawach merytorycznych: Pani Anna Jaroszewicz, tel. 509 281 127</w:t>
      </w:r>
    </w:p>
    <w:p w:rsidR="00A14619" w:rsidRDefault="00A14619" w:rsidP="00A14619">
      <w:pPr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</w:rPr>
        <w:t xml:space="preserve">w sprawach proceduralnych: Julita </w:t>
      </w:r>
      <w:proofErr w:type="spellStart"/>
      <w:r>
        <w:rPr>
          <w:rFonts w:asciiTheme="majorHAnsi" w:hAnsiTheme="majorHAnsi" w:cs="Times New Roman"/>
          <w:sz w:val="22"/>
        </w:rPr>
        <w:t>chwiećko</w:t>
      </w:r>
      <w:proofErr w:type="spellEnd"/>
      <w:r>
        <w:rPr>
          <w:rFonts w:asciiTheme="majorHAnsi" w:hAnsiTheme="majorHAnsi" w:cs="Times New Roman"/>
          <w:sz w:val="22"/>
        </w:rPr>
        <w:t>, tel. 85 651 10 40</w:t>
      </w:r>
    </w:p>
    <w:p w:rsidR="00A14619" w:rsidRDefault="00A14619" w:rsidP="00A14619">
      <w:pPr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b/>
          <w:sz w:val="22"/>
        </w:rPr>
        <w:t xml:space="preserve">II. TRYB POSTĘPOWANIA:  </w:t>
      </w:r>
      <w:r>
        <w:rPr>
          <w:rFonts w:asciiTheme="majorHAnsi" w:hAnsiTheme="majorHAnsi" w:cs="Times New Roman"/>
          <w:sz w:val="22"/>
        </w:rPr>
        <w:t xml:space="preserve">przetarg nieograniczony o wartości nieprzekraczającej kwoty określonej </w:t>
      </w:r>
      <w:r>
        <w:rPr>
          <w:rFonts w:asciiTheme="majorHAnsi" w:hAnsiTheme="majorHAnsi" w:cs="Times New Roman"/>
          <w:sz w:val="22"/>
        </w:rPr>
        <w:br/>
        <w:t>w przepisach wydanych na podstawie art. 11 ust. 8 ustawy Prawo zamówień publicznych.</w:t>
      </w:r>
    </w:p>
    <w:p w:rsidR="00A14619" w:rsidRDefault="00A14619" w:rsidP="00A14619">
      <w:pPr>
        <w:jc w:val="both"/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b/>
          <w:sz w:val="22"/>
        </w:rPr>
        <w:t xml:space="preserve">Podstawa prawna: art. 10 ust. 1 oraz art. 39 i nast. </w:t>
      </w:r>
      <w:r>
        <w:rPr>
          <w:rFonts w:asciiTheme="majorHAnsi" w:hAnsiTheme="majorHAnsi" w:cs="Times New Roman"/>
          <w:sz w:val="22"/>
        </w:rPr>
        <w:t>ustawy z dnia 29 stycznia 2004 r. Prawo zamówień publicznych (Dz. U. z 2019 r. poz. 1843</w:t>
      </w:r>
      <w:r w:rsidR="002219DA">
        <w:rPr>
          <w:rFonts w:asciiTheme="majorHAnsi" w:hAnsiTheme="majorHAnsi" w:cs="Times New Roman"/>
          <w:sz w:val="22"/>
        </w:rPr>
        <w:t xml:space="preserve"> t.j.</w:t>
      </w:r>
      <w:r>
        <w:rPr>
          <w:rFonts w:asciiTheme="majorHAnsi" w:hAnsiTheme="majorHAnsi" w:cs="Times New Roman"/>
          <w:sz w:val="22"/>
        </w:rPr>
        <w:t xml:space="preserve">) zwana dalej „ustawą </w:t>
      </w:r>
      <w:proofErr w:type="spellStart"/>
      <w:r>
        <w:rPr>
          <w:rFonts w:asciiTheme="majorHAnsi" w:hAnsiTheme="majorHAnsi" w:cs="Times New Roman"/>
          <w:sz w:val="22"/>
        </w:rPr>
        <w:t>Pzp</w:t>
      </w:r>
      <w:proofErr w:type="spellEnd"/>
      <w:r>
        <w:rPr>
          <w:rFonts w:asciiTheme="majorHAnsi" w:hAnsiTheme="majorHAnsi" w:cs="Times New Roman"/>
          <w:sz w:val="22"/>
        </w:rPr>
        <w:t>”</w:t>
      </w:r>
      <w:r>
        <w:rPr>
          <w:rFonts w:asciiTheme="majorHAnsi" w:hAnsiTheme="majorHAnsi" w:cs="Times New Roman"/>
          <w:i/>
          <w:sz w:val="22"/>
        </w:rPr>
        <w:t>.</w:t>
      </w:r>
    </w:p>
    <w:p w:rsidR="00A14619" w:rsidRDefault="00A14619" w:rsidP="00A14619">
      <w:pPr>
        <w:pStyle w:val="Akapitzlist"/>
        <w:tabs>
          <w:tab w:val="left" w:pos="142"/>
        </w:tabs>
        <w:ind w:left="0"/>
        <w:jc w:val="both"/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b/>
          <w:sz w:val="22"/>
        </w:rPr>
        <w:t xml:space="preserve">Zamawiający przewiduje zastosowanie procedury „odwróconej”, o której mowa w art. 24aa ust. 1 ustawy </w:t>
      </w:r>
      <w:proofErr w:type="spellStart"/>
      <w:r>
        <w:rPr>
          <w:rFonts w:asciiTheme="majorHAnsi" w:hAnsiTheme="majorHAnsi"/>
          <w:b/>
          <w:sz w:val="22"/>
        </w:rPr>
        <w:t>Pzp</w:t>
      </w:r>
      <w:proofErr w:type="spellEnd"/>
      <w:r>
        <w:rPr>
          <w:rFonts w:asciiTheme="majorHAnsi" w:hAnsiTheme="majorHAnsi"/>
          <w:b/>
          <w:sz w:val="22"/>
        </w:rPr>
        <w:t>.</w:t>
      </w:r>
    </w:p>
    <w:p w:rsidR="00A14619" w:rsidRDefault="00A14619" w:rsidP="00A14619">
      <w:pPr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rPr>
          <w:rFonts w:asciiTheme="majorHAnsi" w:hAnsiTheme="majorHAnsi" w:cs="Times New Roman"/>
          <w:b/>
          <w:sz w:val="22"/>
        </w:rPr>
      </w:pPr>
      <w:r>
        <w:rPr>
          <w:rFonts w:asciiTheme="majorHAnsi" w:hAnsiTheme="majorHAnsi" w:cs="Times New Roman"/>
          <w:b/>
          <w:sz w:val="22"/>
        </w:rPr>
        <w:t xml:space="preserve">III. PRZEDMIOT ZAMÓWIENIA: </w:t>
      </w:r>
    </w:p>
    <w:p w:rsidR="00A14619" w:rsidRDefault="00A14619" w:rsidP="00A14619">
      <w:pPr>
        <w:numPr>
          <w:ilvl w:val="0"/>
          <w:numId w:val="1"/>
        </w:numPr>
        <w:ind w:left="426" w:hanging="426"/>
        <w:jc w:val="both"/>
        <w:rPr>
          <w:rFonts w:ascii="Calibri Light" w:hAnsi="Calibri Light"/>
          <w:sz w:val="22"/>
        </w:rPr>
      </w:pPr>
      <w:r>
        <w:rPr>
          <w:rFonts w:asciiTheme="minorHAnsi" w:hAnsiTheme="minorHAnsi" w:cs="Times New Roman"/>
          <w:bCs/>
          <w:sz w:val="22"/>
        </w:rPr>
        <w:t xml:space="preserve">Przedmiotem zamówienia są usługi </w:t>
      </w:r>
      <w:r>
        <w:rPr>
          <w:rFonts w:ascii="Calibri Light" w:hAnsi="Calibri Light"/>
          <w:sz w:val="22"/>
        </w:rPr>
        <w:t>związane z:</w:t>
      </w:r>
    </w:p>
    <w:p w:rsidR="00A14619" w:rsidRDefault="00A14619" w:rsidP="00A14619">
      <w:pPr>
        <w:numPr>
          <w:ilvl w:val="0"/>
          <w:numId w:val="2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>zapewnieniem opieki nad kotami bezdomnymi i wolno żyjącymi na terenie miasta Białegostoku;</w:t>
      </w:r>
    </w:p>
    <w:p w:rsidR="00A14619" w:rsidRDefault="00A14619" w:rsidP="00A14619">
      <w:pPr>
        <w:numPr>
          <w:ilvl w:val="0"/>
          <w:numId w:val="2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>zapewnieniem opieki nad kotami odebranymi z terenu miasta Białegostoku w wyniku interwencji Straży Miejskiej, Policji, organizacji pozarządowych, których statutowym celem jest ochrona zwierząt na podstawie ustawy z dnia 21 sierpnia 1997 r. o o</w:t>
      </w:r>
      <w:r w:rsidR="00DC41F6">
        <w:rPr>
          <w:rFonts w:ascii="Calibri Light" w:hAnsi="Calibri Light"/>
          <w:bCs/>
          <w:sz w:val="22"/>
        </w:rPr>
        <w:t xml:space="preserve">chronie zwierząt (Dz. U. </w:t>
      </w:r>
      <w:r w:rsidR="00DC41F6">
        <w:rPr>
          <w:rFonts w:ascii="Calibri Light" w:hAnsi="Calibri Light"/>
          <w:bCs/>
          <w:sz w:val="22"/>
        </w:rPr>
        <w:br/>
        <w:t xml:space="preserve">z 2020 r. poz. 639 </w:t>
      </w:r>
      <w:proofErr w:type="spellStart"/>
      <w:r w:rsidR="00DC41F6">
        <w:rPr>
          <w:rFonts w:ascii="Calibri Light" w:hAnsi="Calibri Light"/>
          <w:bCs/>
          <w:sz w:val="22"/>
        </w:rPr>
        <w:t>t.j</w:t>
      </w:r>
      <w:proofErr w:type="spellEnd"/>
      <w:r w:rsidR="00DC41F6">
        <w:rPr>
          <w:rFonts w:ascii="Calibri Light" w:hAnsi="Calibri Light"/>
          <w:bCs/>
          <w:sz w:val="22"/>
        </w:rPr>
        <w:t>.</w:t>
      </w:r>
      <w:r>
        <w:rPr>
          <w:rFonts w:ascii="Calibri Light" w:hAnsi="Calibri Light"/>
          <w:bCs/>
          <w:sz w:val="22"/>
        </w:rPr>
        <w:t>).</w:t>
      </w:r>
    </w:p>
    <w:p w:rsidR="00A14619" w:rsidRDefault="00A14619" w:rsidP="00A14619">
      <w:pPr>
        <w:numPr>
          <w:ilvl w:val="0"/>
          <w:numId w:val="1"/>
        </w:numPr>
        <w:ind w:left="426" w:hanging="426"/>
        <w:jc w:val="both"/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>Zakres zamówienia obejmuje:</w:t>
      </w:r>
    </w:p>
    <w:p w:rsidR="00A14619" w:rsidRDefault="00A14619" w:rsidP="00A14619">
      <w:pPr>
        <w:numPr>
          <w:ilvl w:val="0"/>
          <w:numId w:val="3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 xml:space="preserve">zapewnienie opieki nad kotami bezdomnymi, wolno żyjącymi oraz odebranymi </w:t>
      </w:r>
      <w:r>
        <w:rPr>
          <w:rFonts w:ascii="Calibri Light" w:hAnsi="Calibri Light"/>
          <w:bCs/>
          <w:sz w:val="22"/>
        </w:rPr>
        <w:br/>
        <w:t xml:space="preserve">w wyniku interwencji Straży Miejskiej, Policji, organizacji pozarządowych, których statutowym celem jest ochrona zwierząt na podstawie ustawy z dnia 21 sierpnia 1997 r. o ochronie zwierząt (Dz. </w:t>
      </w:r>
      <w:r w:rsidR="00DC41F6">
        <w:rPr>
          <w:rFonts w:ascii="Calibri Light" w:hAnsi="Calibri Light"/>
          <w:bCs/>
          <w:sz w:val="22"/>
        </w:rPr>
        <w:t xml:space="preserve">U. z 2020 r. poz. 639 z </w:t>
      </w:r>
      <w:proofErr w:type="spellStart"/>
      <w:r w:rsidR="00DC41F6">
        <w:rPr>
          <w:rFonts w:ascii="Calibri Light" w:hAnsi="Calibri Light"/>
          <w:bCs/>
          <w:sz w:val="22"/>
        </w:rPr>
        <w:t>t.j</w:t>
      </w:r>
      <w:proofErr w:type="spellEnd"/>
      <w:r>
        <w:rPr>
          <w:rFonts w:ascii="Calibri Light" w:hAnsi="Calibri Light"/>
          <w:bCs/>
          <w:sz w:val="22"/>
        </w:rPr>
        <w:t xml:space="preserve">.), gwarantującej dobrą kondycję i zdrowotność, </w:t>
      </w:r>
      <w:r>
        <w:rPr>
          <w:rFonts w:ascii="Calibri Light" w:hAnsi="Calibri Light"/>
          <w:bCs/>
          <w:sz w:val="22"/>
        </w:rPr>
        <w:br/>
        <w:t>w tym:</w:t>
      </w:r>
    </w:p>
    <w:p w:rsidR="00A14619" w:rsidRDefault="00A14619" w:rsidP="00A14619">
      <w:pPr>
        <w:numPr>
          <w:ilvl w:val="0"/>
          <w:numId w:val="4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 xml:space="preserve">zapewnienie gotowości do podejmowania działań związanych z realizacją zadania, </w:t>
      </w:r>
    </w:p>
    <w:p w:rsidR="00A14619" w:rsidRDefault="00A14619" w:rsidP="00A14619">
      <w:pPr>
        <w:numPr>
          <w:ilvl w:val="0"/>
          <w:numId w:val="4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>zapewnienie transportu zwierząt,</w:t>
      </w:r>
    </w:p>
    <w:p w:rsidR="00A14619" w:rsidRDefault="00A14619" w:rsidP="00A14619">
      <w:pPr>
        <w:numPr>
          <w:ilvl w:val="0"/>
          <w:numId w:val="4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 xml:space="preserve">zapewnienie odpowiednich warunków lokalowych, </w:t>
      </w:r>
    </w:p>
    <w:p w:rsidR="00A14619" w:rsidRDefault="00A14619" w:rsidP="00A14619">
      <w:pPr>
        <w:numPr>
          <w:ilvl w:val="0"/>
          <w:numId w:val="4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 xml:space="preserve">zapewnienie właściwego żywienia, </w:t>
      </w:r>
    </w:p>
    <w:p w:rsidR="00A14619" w:rsidRDefault="00A14619" w:rsidP="00A14619">
      <w:pPr>
        <w:numPr>
          <w:ilvl w:val="0"/>
          <w:numId w:val="4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>utrzymywanie zwierząt we właściwych warunkach zoohigienicznych,</w:t>
      </w:r>
    </w:p>
    <w:p w:rsidR="00A14619" w:rsidRDefault="00A14619" w:rsidP="00A14619">
      <w:pPr>
        <w:numPr>
          <w:ilvl w:val="0"/>
          <w:numId w:val="4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>zapewnienie zwierzętom bezpieczeństwa i odpowiedniej ilości ruchu;</w:t>
      </w:r>
    </w:p>
    <w:p w:rsidR="00A14619" w:rsidRDefault="00A14619" w:rsidP="00A14619">
      <w:pPr>
        <w:numPr>
          <w:ilvl w:val="0"/>
          <w:numId w:val="3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lastRenderedPageBreak/>
        <w:t>zapewnienie opieki weterynaryjnej wraz z wykonywaniem niezbędnych zabiegów weterynaryjnych - przewidywaną ilość usług określa poniższa tabela:</w:t>
      </w:r>
    </w:p>
    <w:p w:rsidR="00A14619" w:rsidRDefault="00A14619" w:rsidP="00A14619">
      <w:pPr>
        <w:ind w:left="720"/>
        <w:jc w:val="both"/>
        <w:rPr>
          <w:rFonts w:ascii="Calibri Light" w:hAnsi="Calibri Light"/>
          <w:bCs/>
          <w:sz w:val="22"/>
        </w:rPr>
      </w:pPr>
    </w:p>
    <w:tbl>
      <w:tblPr>
        <w:tblW w:w="485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4649"/>
        <w:gridCol w:w="1691"/>
        <w:gridCol w:w="1800"/>
      </w:tblGrid>
      <w:tr w:rsidR="00A14619" w:rsidTr="00A14619">
        <w:trPr>
          <w:cantSplit/>
          <w:trHeight w:val="838"/>
          <w:jc w:val="right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Lp.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Rodzaj usługi</w:t>
            </w:r>
          </w:p>
        </w:tc>
        <w:tc>
          <w:tcPr>
            <w:tcW w:w="3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Przewidywana ilość</w:t>
            </w:r>
          </w:p>
        </w:tc>
      </w:tr>
      <w:tr w:rsidR="00A14619" w:rsidTr="00A14619">
        <w:trPr>
          <w:cantSplit/>
          <w:jc w:val="righ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 xml:space="preserve">w ramach działań związanych </w:t>
            </w:r>
            <w:r>
              <w:rPr>
                <w:rFonts w:ascii="Calibri Light" w:hAnsi="Calibri Light"/>
                <w:sz w:val="22"/>
              </w:rPr>
              <w:br/>
              <w:t xml:space="preserve">z zapewnieniem opieki nad kotami bezdomnymi </w:t>
            </w:r>
          </w:p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i wolno żyjącymi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 xml:space="preserve">w ramach działań związanych </w:t>
            </w:r>
            <w:r>
              <w:rPr>
                <w:rFonts w:ascii="Calibri Light" w:hAnsi="Calibri Light"/>
                <w:sz w:val="22"/>
              </w:rPr>
              <w:br/>
              <w:t xml:space="preserve">z zapewnieniem opieki nad kotami odebranymi </w:t>
            </w:r>
          </w:p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w wyniku interwencji</w:t>
            </w:r>
          </w:p>
        </w:tc>
      </w:tr>
      <w:tr w:rsidR="00A14619" w:rsidTr="00A14619">
        <w:trPr>
          <w:cantSplit/>
          <w:jc w:val="right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1.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 xml:space="preserve">podstawowa opieka weterynaryjna nad 1 kotem,  w tym: odrobaczenie, odpchlenie, leczenie chorób wirusowych, leczenie świerzbu usznego, szczepienia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720 usług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25 usług</w:t>
            </w:r>
          </w:p>
        </w:tc>
      </w:tr>
      <w:tr w:rsidR="00A14619" w:rsidTr="00A14619">
        <w:trPr>
          <w:cantSplit/>
          <w:jc w:val="right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2.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 xml:space="preserve">sterylizacja 1 kotki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900 zabiegów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10 zabiegów</w:t>
            </w:r>
          </w:p>
        </w:tc>
      </w:tr>
      <w:tr w:rsidR="00A14619" w:rsidTr="00A14619">
        <w:trPr>
          <w:cantSplit/>
          <w:jc w:val="right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3.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kastracja 1 kocura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250 zabiegów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 xml:space="preserve">5 </w:t>
            </w:r>
            <w:r w:rsidR="00DC41F6">
              <w:rPr>
                <w:rFonts w:ascii="Calibri Light" w:hAnsi="Calibri Light"/>
                <w:sz w:val="22"/>
              </w:rPr>
              <w:t>zabiegów</w:t>
            </w:r>
          </w:p>
        </w:tc>
      </w:tr>
      <w:tr w:rsidR="00A14619" w:rsidTr="00A14619">
        <w:trPr>
          <w:cantSplit/>
          <w:jc w:val="right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4.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 xml:space="preserve">uśpienie i/lub utylizacja 1 ślepego kociaka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30 zabiegów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DC41F6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4 zabiegów</w:t>
            </w:r>
          </w:p>
        </w:tc>
      </w:tr>
      <w:tr w:rsidR="00A14619" w:rsidTr="00A14619">
        <w:trPr>
          <w:cantSplit/>
          <w:jc w:val="right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5.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 xml:space="preserve">eutanazja ze względów medycznych i/lub utylizacja 1 kota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30 zabiegów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2219DA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5 zabiegów</w:t>
            </w:r>
          </w:p>
        </w:tc>
      </w:tr>
      <w:tr w:rsidR="00A14619" w:rsidTr="00A14619">
        <w:trPr>
          <w:cantSplit/>
          <w:jc w:val="right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6.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wykonanie 1 badania (</w:t>
            </w:r>
            <w:proofErr w:type="spellStart"/>
            <w:r>
              <w:rPr>
                <w:rFonts w:ascii="Calibri Light" w:hAnsi="Calibri Light"/>
                <w:sz w:val="22"/>
              </w:rPr>
              <w:t>rtg</w:t>
            </w:r>
            <w:proofErr w:type="spellEnd"/>
            <w:r>
              <w:rPr>
                <w:rFonts w:ascii="Calibri Light" w:hAnsi="Calibri Light"/>
                <w:sz w:val="22"/>
              </w:rPr>
              <w:t xml:space="preserve">, </w:t>
            </w:r>
            <w:proofErr w:type="spellStart"/>
            <w:r>
              <w:rPr>
                <w:rFonts w:ascii="Calibri Light" w:hAnsi="Calibri Light"/>
                <w:sz w:val="22"/>
              </w:rPr>
              <w:t>usg</w:t>
            </w:r>
            <w:proofErr w:type="spellEnd"/>
            <w:r>
              <w:rPr>
                <w:rFonts w:ascii="Calibri Light" w:hAnsi="Calibri Light"/>
                <w:sz w:val="22"/>
              </w:rPr>
              <w:t>, gastroskopia itp.)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5 badań</w:t>
            </w:r>
          </w:p>
        </w:tc>
      </w:tr>
      <w:tr w:rsidR="00A14619" w:rsidTr="00A14619">
        <w:trPr>
          <w:cantSplit/>
          <w:jc w:val="right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7.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wykonanie 1 zabiegu wraz z narkozą (zabieg chirurgiczny, operacja złamania, wyszycie cewki, zabieg dentystyczny itp.)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22"/>
              </w:rPr>
              <w:t xml:space="preserve"> 5 zabiegów</w:t>
            </w:r>
          </w:p>
        </w:tc>
      </w:tr>
    </w:tbl>
    <w:p w:rsidR="00A14619" w:rsidRDefault="00A14619" w:rsidP="00A14619">
      <w:pPr>
        <w:jc w:val="both"/>
        <w:rPr>
          <w:rFonts w:ascii="Calibri Light" w:hAnsi="Calibri Light"/>
          <w:bCs/>
          <w:sz w:val="22"/>
        </w:rPr>
      </w:pPr>
    </w:p>
    <w:p w:rsidR="00A14619" w:rsidRDefault="00A14619" w:rsidP="00A14619">
      <w:pPr>
        <w:numPr>
          <w:ilvl w:val="0"/>
          <w:numId w:val="3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>prowadzenie dokumentacji obejmującej:</w:t>
      </w:r>
    </w:p>
    <w:p w:rsidR="00A14619" w:rsidRDefault="00A14619" w:rsidP="00A14619">
      <w:pPr>
        <w:numPr>
          <w:ilvl w:val="0"/>
          <w:numId w:val="5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 xml:space="preserve">bieżącą dokumentację przyjmowanych zwierząt, w tym dokumentację zdjęciową zwierząt </w:t>
      </w:r>
      <w:r>
        <w:rPr>
          <w:rFonts w:ascii="Calibri Light" w:hAnsi="Calibri Light"/>
          <w:bCs/>
          <w:sz w:val="22"/>
        </w:rPr>
        <w:br/>
        <w:t>w formie elektronicznej,</w:t>
      </w:r>
    </w:p>
    <w:p w:rsidR="00A14619" w:rsidRDefault="00A14619" w:rsidP="00A14619">
      <w:pPr>
        <w:numPr>
          <w:ilvl w:val="0"/>
          <w:numId w:val="5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>rejestr wykonywanych w ramach niniejszego zamówienia usług wg karty zwierzęcia (wzór karty określi Zamawiający);</w:t>
      </w:r>
    </w:p>
    <w:p w:rsidR="00A14619" w:rsidRDefault="00A14619" w:rsidP="00A14619">
      <w:pPr>
        <w:numPr>
          <w:ilvl w:val="0"/>
          <w:numId w:val="3"/>
        </w:numPr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 xml:space="preserve">podejmowanie działań mających na celu znalezienie kotom nowych właścicieli i przekazywanie do adopcji w imieniu Zamawiającego (potwierdzone zawartą umową adopcji) bądź wypuszczanie na wolność zwierząt wolno bytujących, pod warunkiem, że są w dobrym stanie zdrowia. </w:t>
      </w:r>
    </w:p>
    <w:p w:rsidR="00A14619" w:rsidRDefault="00A14619" w:rsidP="00A14619">
      <w:pPr>
        <w:numPr>
          <w:ilvl w:val="0"/>
          <w:numId w:val="1"/>
        </w:numPr>
        <w:ind w:left="426" w:hanging="426"/>
        <w:jc w:val="both"/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 xml:space="preserve">Zlecenia świadczenia usług związanych z zapewnieniem opieki nad kotami bezdomnymi </w:t>
      </w:r>
      <w:r>
        <w:rPr>
          <w:rFonts w:ascii="Calibri Light" w:hAnsi="Calibri Light"/>
          <w:sz w:val="22"/>
        </w:rPr>
        <w:br/>
        <w:t xml:space="preserve">i wolno żyjącymi będą realizowane na podstawie telefonicznego zgłoszenia Zamawiającego, Straży Miejskiej, Policji, natomiast w przypadku świadczenia usług związanych z zapewnieniem opieki </w:t>
      </w:r>
      <w:r>
        <w:rPr>
          <w:rFonts w:ascii="Calibri Light" w:hAnsi="Calibri Light"/>
          <w:sz w:val="22"/>
        </w:rPr>
        <w:br/>
        <w:t xml:space="preserve">nad kotami odebranymi w wyniku interwencji zlecenia będą realizowane na podstawie telefonicznego zgłoszenia Zamawiającego, Straży Miejskiej, Policji, organizacji pozarządowych, których statutowym celem jest ochrona zwierząt na podstawie ustawy z dnia 21 sierpnia 1997 r. </w:t>
      </w:r>
      <w:r>
        <w:rPr>
          <w:rFonts w:ascii="Calibri Light" w:hAnsi="Calibri Light"/>
          <w:sz w:val="22"/>
        </w:rPr>
        <w:br/>
        <w:t>o ochronie zwierząt.</w:t>
      </w:r>
    </w:p>
    <w:p w:rsidR="00A14619" w:rsidRDefault="00A14619" w:rsidP="00A14619">
      <w:pPr>
        <w:numPr>
          <w:ilvl w:val="0"/>
          <w:numId w:val="1"/>
        </w:numPr>
        <w:ind w:left="426" w:hanging="426"/>
        <w:jc w:val="both"/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>Szczegółowy sposób realizacji zamówienia z</w:t>
      </w:r>
      <w:r w:rsidR="007E1333">
        <w:rPr>
          <w:rFonts w:ascii="Calibri Light" w:hAnsi="Calibri Light"/>
          <w:sz w:val="22"/>
        </w:rPr>
        <w:t>a</w:t>
      </w:r>
      <w:r>
        <w:rPr>
          <w:rFonts w:ascii="Calibri Light" w:hAnsi="Calibri Light"/>
          <w:sz w:val="22"/>
        </w:rPr>
        <w:t xml:space="preserve">wiera projekt umowy stanowiący </w:t>
      </w:r>
      <w:r>
        <w:rPr>
          <w:rFonts w:ascii="Calibri Light" w:hAnsi="Calibri Light"/>
          <w:b/>
          <w:sz w:val="22"/>
        </w:rPr>
        <w:t xml:space="preserve">zał. nr 1 do </w:t>
      </w:r>
      <w:proofErr w:type="spellStart"/>
      <w:r>
        <w:rPr>
          <w:rFonts w:ascii="Calibri Light" w:hAnsi="Calibri Light"/>
          <w:b/>
          <w:i/>
          <w:sz w:val="22"/>
        </w:rPr>
        <w:t>siwz</w:t>
      </w:r>
      <w:proofErr w:type="spellEnd"/>
      <w:r>
        <w:rPr>
          <w:rFonts w:ascii="Calibri Light" w:hAnsi="Calibri Light"/>
          <w:sz w:val="22"/>
        </w:rPr>
        <w:t>.</w:t>
      </w: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b/>
          <w:sz w:val="22"/>
          <w:lang w:eastAsia="pl-PL"/>
        </w:rPr>
      </w:pPr>
    </w:p>
    <w:p w:rsidR="00A14619" w:rsidRDefault="00A14619" w:rsidP="00A14619">
      <w:pPr>
        <w:jc w:val="both"/>
        <w:rPr>
          <w:rFonts w:asciiTheme="majorHAnsi" w:hAnsiTheme="majorHAnsi"/>
          <w:sz w:val="22"/>
        </w:rPr>
      </w:pPr>
      <w:r>
        <w:rPr>
          <w:rFonts w:asciiTheme="majorHAnsi" w:eastAsia="Times New Roman" w:hAnsiTheme="majorHAnsi" w:cs="Times New Roman"/>
          <w:b/>
          <w:sz w:val="22"/>
          <w:lang w:eastAsia="pl-PL"/>
        </w:rPr>
        <w:t>Nazwa i kod zgodnie ze wspólnym słownikiem zamówień  (CPV):</w:t>
      </w:r>
    </w:p>
    <w:p w:rsidR="00A14619" w:rsidRDefault="00A14619" w:rsidP="00A14619">
      <w:pPr>
        <w:rPr>
          <w:rFonts w:ascii="Calibri Light" w:hAnsi="Calibri Light"/>
          <w:sz w:val="22"/>
        </w:rPr>
      </w:pPr>
      <w:r>
        <w:rPr>
          <w:rFonts w:asciiTheme="majorHAnsi" w:hAnsiTheme="majorHAnsi"/>
          <w:b/>
          <w:iCs/>
          <w:sz w:val="22"/>
        </w:rPr>
        <w:t xml:space="preserve">85200000-1Usługi  weterynaryjne, </w:t>
      </w:r>
      <w:r>
        <w:rPr>
          <w:rFonts w:asciiTheme="majorHAnsi" w:hAnsiTheme="majorHAnsi"/>
          <w:b/>
          <w:iCs/>
          <w:sz w:val="22"/>
        </w:rPr>
        <w:br/>
        <w:t xml:space="preserve">98390000-3 Inne usługi </w:t>
      </w:r>
    </w:p>
    <w:p w:rsidR="00A14619" w:rsidRDefault="00A14619" w:rsidP="00A14619">
      <w:pPr>
        <w:jc w:val="both"/>
        <w:rPr>
          <w:rFonts w:asciiTheme="majorHAnsi" w:hAnsiTheme="majorHAnsi" w:cs="Times New Roman"/>
          <w:b/>
          <w:bCs/>
          <w:sz w:val="22"/>
        </w:rPr>
      </w:pPr>
    </w:p>
    <w:p w:rsidR="00A14619" w:rsidRDefault="00A14619" w:rsidP="00A14619">
      <w:pPr>
        <w:jc w:val="both"/>
        <w:rPr>
          <w:rFonts w:asciiTheme="majorHAnsi" w:hAnsiTheme="majorHAnsi" w:cs="Times New Roman"/>
          <w:b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 xml:space="preserve">IV.  TERMIN WYKONANIA ZAMÓWIENIA: </w:t>
      </w:r>
      <w:r>
        <w:rPr>
          <w:rFonts w:asciiTheme="majorHAnsi" w:hAnsiTheme="majorHAnsi" w:cs="Times New Roman"/>
          <w:b/>
          <w:sz w:val="22"/>
        </w:rPr>
        <w:t>12 miesięcy od dnia zawarcia umowy.</w:t>
      </w:r>
    </w:p>
    <w:p w:rsidR="00A14619" w:rsidRDefault="00A14619" w:rsidP="00A14619">
      <w:pPr>
        <w:pStyle w:val="Akapitzlist"/>
        <w:rPr>
          <w:rFonts w:asciiTheme="majorHAnsi" w:hAnsiTheme="majorHAnsi" w:cs="Times New Roman"/>
          <w:b/>
          <w:bCs/>
          <w:sz w:val="22"/>
        </w:rPr>
      </w:pPr>
    </w:p>
    <w:p w:rsidR="00A14619" w:rsidRDefault="00A14619" w:rsidP="00A14619">
      <w:pPr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V.  WARUNKI UDZIAŁU W POSTĘPOWANIU:</w:t>
      </w:r>
    </w:p>
    <w:p w:rsidR="00A14619" w:rsidRDefault="00A14619" w:rsidP="00A14619">
      <w:pPr>
        <w:pStyle w:val="Akapitzlist"/>
        <w:numPr>
          <w:ilvl w:val="3"/>
          <w:numId w:val="6"/>
        </w:numPr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O udzielenie zamówienia mogą ubiegać się Wykonawcy, którzy spełniają warunki dotyczące:</w:t>
      </w:r>
    </w:p>
    <w:p w:rsidR="00A14619" w:rsidRDefault="00A14619" w:rsidP="00A14619">
      <w:pPr>
        <w:pStyle w:val="Akapitzlist"/>
        <w:numPr>
          <w:ilvl w:val="0"/>
          <w:numId w:val="7"/>
        </w:numPr>
        <w:ind w:left="720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kompetencji lub uprawnień do prowadzenia określonej działalności zawodowej , o ile wynika to z odrębnych przepisów – nie dotyczy</w:t>
      </w:r>
    </w:p>
    <w:p w:rsidR="00A14619" w:rsidRDefault="00A14619" w:rsidP="00A14619">
      <w:pPr>
        <w:pStyle w:val="Akapitzlist"/>
        <w:numPr>
          <w:ilvl w:val="0"/>
          <w:numId w:val="7"/>
        </w:numPr>
        <w:ind w:left="720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sytuacji ekonomicznej lub finansowej – nie dotyczy</w:t>
      </w:r>
    </w:p>
    <w:p w:rsidR="00A14619" w:rsidRDefault="00A14619" w:rsidP="00A14619">
      <w:pPr>
        <w:pStyle w:val="Akapitzlist"/>
        <w:numPr>
          <w:ilvl w:val="0"/>
          <w:numId w:val="7"/>
        </w:numPr>
        <w:ind w:left="720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zdolności technicznej lub zawodowej: </w:t>
      </w:r>
    </w:p>
    <w:p w:rsidR="00A14619" w:rsidRDefault="00A14619" w:rsidP="00A14619">
      <w:pPr>
        <w:pStyle w:val="Akapitzlist"/>
        <w:ind w:left="709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W celu potwierdzenia spełnienia warunku Wykonawca winien wykazać:</w:t>
      </w:r>
    </w:p>
    <w:p w:rsidR="00A14619" w:rsidRDefault="00A14619" w:rsidP="00A14619">
      <w:pPr>
        <w:pStyle w:val="Akapitzlist"/>
        <w:numPr>
          <w:ilvl w:val="0"/>
          <w:numId w:val="8"/>
        </w:numPr>
        <w:jc w:val="both"/>
        <w:rPr>
          <w:rFonts w:asciiTheme="majorHAnsi" w:hAnsiTheme="majorHAnsi" w:cs="Times New Roman"/>
          <w:iCs/>
          <w:sz w:val="22"/>
        </w:rPr>
      </w:pPr>
      <w:r>
        <w:rPr>
          <w:rFonts w:asciiTheme="majorHAnsi" w:hAnsiTheme="majorHAnsi" w:cs="Times New Roman"/>
          <w:iCs/>
          <w:sz w:val="22"/>
        </w:rPr>
        <w:t>wykonanie w okresie ostatnich 3 lat przed upływem terminu składania ofert w niniejszym postępowaniu, a jeżeli okres prowadzenia działalności jest krótszy - w tym okresie,</w:t>
      </w:r>
      <w:r>
        <w:rPr>
          <w:rFonts w:asciiTheme="majorHAnsi" w:hAnsiTheme="majorHAnsi" w:cs="Times New Roman"/>
          <w:b/>
          <w:iCs/>
          <w:sz w:val="22"/>
        </w:rPr>
        <w:t xml:space="preserve"> usług/i polegających/ej na zapewnieniu opieki zwierzętom domowym i/lub świadczeniu usług weterynaryjnych o łącznej wartości co najmniej 20 000,00 zł brutto</w:t>
      </w:r>
      <w:r>
        <w:rPr>
          <w:rFonts w:asciiTheme="majorHAnsi" w:hAnsiTheme="majorHAnsi" w:cs="Times New Roman"/>
          <w:iCs/>
          <w:sz w:val="22"/>
        </w:rPr>
        <w:t xml:space="preserve">, </w:t>
      </w:r>
    </w:p>
    <w:p w:rsidR="00A14619" w:rsidRDefault="00A14619" w:rsidP="00A14619">
      <w:pPr>
        <w:pStyle w:val="Akapitzlist"/>
        <w:numPr>
          <w:ilvl w:val="0"/>
          <w:numId w:val="8"/>
        </w:numPr>
        <w:ind w:left="993" w:hanging="284"/>
        <w:jc w:val="both"/>
        <w:rPr>
          <w:rFonts w:asciiTheme="majorHAnsi" w:hAnsiTheme="majorHAnsi" w:cs="Times New Roman"/>
          <w:b/>
          <w:sz w:val="22"/>
        </w:rPr>
      </w:pPr>
      <w:r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1 osobę, </w:t>
      </w:r>
      <w:r>
        <w:rPr>
          <w:rFonts w:asciiTheme="majorHAnsi" w:eastAsia="Times New Roman" w:hAnsiTheme="majorHAnsi" w:cs="Times New Roman"/>
          <w:sz w:val="22"/>
          <w:lang w:eastAsia="pl-PL"/>
        </w:rPr>
        <w:t>skierowaną do realizacji zamówienia,</w:t>
      </w:r>
      <w:r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 posiadającą prawo wykonywania zawodu   lekarza weterynarii na obszarze Rzeczypospolitej Polskiej</w:t>
      </w:r>
      <w:r>
        <w:rPr>
          <w:rFonts w:asciiTheme="majorHAnsi" w:eastAsia="Times New Roman" w:hAnsiTheme="majorHAnsi" w:cs="Times New Roman"/>
          <w:sz w:val="22"/>
          <w:lang w:eastAsia="pl-PL"/>
        </w:rPr>
        <w:t>.</w:t>
      </w:r>
    </w:p>
    <w:p w:rsidR="00A14619" w:rsidRDefault="00A14619" w:rsidP="00A14619">
      <w:pPr>
        <w:pStyle w:val="Akapitzlist"/>
        <w:ind w:left="709"/>
        <w:jc w:val="both"/>
        <w:rPr>
          <w:rFonts w:asciiTheme="majorHAnsi" w:hAnsiTheme="majorHAnsi" w:cs="Times New Roman"/>
          <w:bCs/>
          <w:sz w:val="22"/>
        </w:rPr>
      </w:pPr>
    </w:p>
    <w:p w:rsidR="00A14619" w:rsidRDefault="00A14619" w:rsidP="00A14619">
      <w:pPr>
        <w:pStyle w:val="Akapitzlist"/>
        <w:ind w:left="709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Wartości</w:t>
      </w:r>
      <w:r>
        <w:rPr>
          <w:rFonts w:asciiTheme="majorHAnsi" w:hAnsiTheme="majorHAnsi" w:cs="Tahoma"/>
          <w:sz w:val="22"/>
        </w:rPr>
        <w:t xml:space="preserve"> pieniężne wskazane w dokumentach, mające na celu wykazanie spełniania przez wykonawcę warunku udziału w postępowaniu dotyczącego posiadania doświadczenia, podane w walutach obcych</w:t>
      </w:r>
      <w:r>
        <w:rPr>
          <w:rFonts w:asciiTheme="majorHAnsi" w:hAnsiTheme="majorHAnsi" w:cs="Times New Roman"/>
          <w:bCs/>
          <w:sz w:val="22"/>
        </w:rPr>
        <w:t xml:space="preserve">, Zamawiający przeliczy na złote polskie wg średniego kursu walut NBP </w:t>
      </w:r>
      <w:r>
        <w:rPr>
          <w:rFonts w:asciiTheme="majorHAnsi" w:hAnsiTheme="majorHAnsi" w:cs="Times New Roman"/>
          <w:bCs/>
          <w:sz w:val="22"/>
        </w:rPr>
        <w:br/>
        <w:t xml:space="preserve">z dnia opublikowania ogłoszenia o niniejszym postępowaniu w Biuletynie Zamówień Publicznych. W przypadku walut już nieobowiązujących Zamawiający przyjmie kurs NBP </w:t>
      </w:r>
      <w:r>
        <w:rPr>
          <w:rFonts w:asciiTheme="majorHAnsi" w:hAnsiTheme="majorHAnsi" w:cs="Times New Roman"/>
          <w:bCs/>
          <w:sz w:val="22"/>
        </w:rPr>
        <w:br/>
        <w:t>z ostatniego dnia obowiązywania tej waluty.</w:t>
      </w:r>
    </w:p>
    <w:p w:rsidR="00A14619" w:rsidRDefault="00A14619" w:rsidP="00A14619">
      <w:pPr>
        <w:pStyle w:val="Akapitzlist"/>
        <w:ind w:left="709"/>
        <w:jc w:val="both"/>
        <w:rPr>
          <w:rFonts w:asciiTheme="majorHAnsi" w:hAnsiTheme="majorHAnsi" w:cs="Times New Roman"/>
          <w:bCs/>
          <w:sz w:val="22"/>
        </w:rPr>
      </w:pPr>
    </w:p>
    <w:p w:rsidR="00A14619" w:rsidRDefault="00A14619" w:rsidP="00A14619">
      <w:pPr>
        <w:pStyle w:val="Akapitzlist"/>
        <w:numPr>
          <w:ilvl w:val="3"/>
          <w:numId w:val="6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 przypadku wykonawców wspólnie ubiegających się o udzielenie zamówienia warunek udziału w postępowaniu w zakresie zdolności technicznej lub zawodowej określony w pkt 1 </w:t>
      </w:r>
      <w:proofErr w:type="spellStart"/>
      <w:r>
        <w:rPr>
          <w:rFonts w:asciiTheme="majorHAnsi" w:hAnsiTheme="majorHAnsi" w:cs="Times New Roman"/>
          <w:bCs/>
          <w:sz w:val="22"/>
        </w:rPr>
        <w:t>ppkt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 3 lit. a)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 zostanie uznany za spełniony, jeżeli jeden z członków konsorcjum spełni postawiony warunek w wymaganym zakresie (zapis stosuje się odpowiednio do innych podmiotów). </w:t>
      </w:r>
    </w:p>
    <w:p w:rsidR="00A14619" w:rsidRDefault="00A14619" w:rsidP="00A14619">
      <w:pPr>
        <w:pStyle w:val="Akapitzlist"/>
        <w:ind w:left="709"/>
        <w:jc w:val="both"/>
        <w:rPr>
          <w:rFonts w:asciiTheme="majorHAnsi" w:hAnsiTheme="majorHAnsi" w:cs="Times New Roman"/>
          <w:bCs/>
          <w:sz w:val="22"/>
        </w:rPr>
      </w:pP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b/>
          <w:sz w:val="22"/>
          <w:lang w:eastAsia="pl-PL"/>
        </w:rPr>
      </w:pPr>
      <w:r>
        <w:rPr>
          <w:rFonts w:asciiTheme="majorHAnsi" w:eastAsia="Times New Roman" w:hAnsiTheme="majorHAnsi" w:cs="Times New Roman"/>
          <w:b/>
          <w:sz w:val="22"/>
          <w:lang w:eastAsia="pl-PL"/>
        </w:rPr>
        <w:t>VI.  PODSTAWY WYKLUCZENIA:</w:t>
      </w:r>
    </w:p>
    <w:p w:rsidR="00A14619" w:rsidRDefault="00A14619" w:rsidP="00A14619">
      <w:pPr>
        <w:pStyle w:val="Akapitzlist"/>
        <w:numPr>
          <w:ilvl w:val="3"/>
          <w:numId w:val="9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 postępowania wyklucza się wykonawców w przypadkach określonych w art. 24 ust. 1 ustawy </w:t>
      </w:r>
      <w:proofErr w:type="spellStart"/>
      <w:r>
        <w:rPr>
          <w:rFonts w:asciiTheme="majorHAnsi" w:hAnsiTheme="majorHAnsi" w:cs="Times New Roman"/>
          <w:bCs/>
          <w:sz w:val="22"/>
        </w:rPr>
        <w:t>Pzp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. </w:t>
      </w:r>
    </w:p>
    <w:p w:rsidR="00A14619" w:rsidRDefault="00A14619" w:rsidP="00A14619">
      <w:pPr>
        <w:pStyle w:val="Akapitzlist"/>
        <w:numPr>
          <w:ilvl w:val="3"/>
          <w:numId w:val="9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Zamawiający przewiduje wykluczenie wykonawcy na podstawie art. 24 ust. 5 pkt 1 ustawy </w:t>
      </w:r>
      <w:proofErr w:type="spellStart"/>
      <w:r>
        <w:rPr>
          <w:rFonts w:asciiTheme="majorHAnsi" w:hAnsiTheme="majorHAnsi" w:cs="Times New Roman"/>
          <w:bCs/>
          <w:sz w:val="22"/>
        </w:rPr>
        <w:t>Pzp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.    </w:t>
      </w:r>
    </w:p>
    <w:p w:rsidR="00A14619" w:rsidRDefault="00A14619" w:rsidP="00A14619">
      <w:pPr>
        <w:pStyle w:val="Akapitzlist"/>
        <w:ind w:left="360"/>
        <w:jc w:val="both"/>
        <w:rPr>
          <w:rFonts w:asciiTheme="majorHAnsi" w:eastAsia="Times New Roman" w:hAnsiTheme="majorHAnsi" w:cs="Times New Roman"/>
          <w:sz w:val="22"/>
          <w:lang w:eastAsia="pl-PL"/>
        </w:rPr>
      </w:pP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</w:pPr>
      <w:r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VII. W CELU WSTĘPNEGO POTWIERDZENIA, ŻE WYKONAWCA NIE PODLEGA WYKLUCZENIU ORAZ SPEŁNIA WARUNKI UDZIAŁU W POSTĘPOWANIU, WYKONAWCA SKŁADA </w:t>
      </w:r>
      <w:r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  <w:t xml:space="preserve">DO OFERTY: </w:t>
      </w:r>
    </w:p>
    <w:p w:rsidR="00A14619" w:rsidRDefault="00A14619" w:rsidP="00A14619">
      <w:pPr>
        <w:pStyle w:val="Akapitzlist"/>
        <w:numPr>
          <w:ilvl w:val="3"/>
          <w:numId w:val="10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Oświadczenie wstępne wykonawcy - na lub wg </w:t>
      </w:r>
      <w:r>
        <w:rPr>
          <w:rFonts w:asciiTheme="majorHAnsi" w:hAnsiTheme="majorHAnsi" w:cs="Times New Roman"/>
          <w:b/>
          <w:bCs/>
          <w:sz w:val="22"/>
        </w:rPr>
        <w:t xml:space="preserve">zał. nr 2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>.</w:t>
      </w:r>
      <w:r>
        <w:rPr>
          <w:rFonts w:asciiTheme="majorHAnsi" w:hAnsiTheme="majorHAnsi" w:cs="Times New Roman"/>
          <w:b/>
          <w:bCs/>
          <w:i/>
          <w:sz w:val="22"/>
        </w:rPr>
        <w:t xml:space="preserve"> </w:t>
      </w:r>
    </w:p>
    <w:p w:rsidR="00A14619" w:rsidRDefault="00A14619" w:rsidP="00A14619">
      <w:pPr>
        <w:pStyle w:val="Akapitzlist"/>
        <w:numPr>
          <w:ilvl w:val="3"/>
          <w:numId w:val="10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Dokumenty, w szczególności zobowiązania, innych podmiotów do oddania wykonawcy </w:t>
      </w:r>
      <w:r>
        <w:rPr>
          <w:rFonts w:asciiTheme="majorHAnsi" w:hAnsiTheme="majorHAnsi" w:cs="Times New Roman"/>
          <w:bCs/>
          <w:sz w:val="22"/>
        </w:rPr>
        <w:br/>
        <w:t>do dyspozycji niezbędnych zasobów na potrzeby realizacji zamówienia (</w:t>
      </w:r>
      <w:r>
        <w:rPr>
          <w:rFonts w:asciiTheme="majorHAnsi" w:hAnsiTheme="majorHAnsi" w:cs="Times New Roman"/>
          <w:b/>
          <w:bCs/>
          <w:i/>
          <w:sz w:val="22"/>
        </w:rPr>
        <w:t>jeżeli dotyczy</w:t>
      </w:r>
      <w:r>
        <w:rPr>
          <w:rFonts w:asciiTheme="majorHAnsi" w:hAnsiTheme="majorHAnsi" w:cs="Times New Roman"/>
          <w:bCs/>
          <w:sz w:val="22"/>
        </w:rPr>
        <w:t xml:space="preserve">) - na lub wg </w:t>
      </w:r>
      <w:r>
        <w:rPr>
          <w:rFonts w:asciiTheme="majorHAnsi" w:hAnsiTheme="majorHAnsi" w:cs="Times New Roman"/>
          <w:b/>
          <w:bCs/>
          <w:sz w:val="22"/>
        </w:rPr>
        <w:t xml:space="preserve">zał. nr 5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/>
          <w:bCs/>
          <w:sz w:val="22"/>
        </w:rPr>
        <w:t>.</w:t>
      </w:r>
    </w:p>
    <w:p w:rsidR="00A14619" w:rsidRDefault="00A14619" w:rsidP="00A14619">
      <w:pPr>
        <w:pStyle w:val="Akapitzlist"/>
        <w:ind w:left="284"/>
        <w:rPr>
          <w:rFonts w:asciiTheme="majorHAnsi" w:eastAsia="Times New Roman" w:hAnsiTheme="majorHAnsi" w:cs="Times New Roman"/>
          <w:b/>
          <w:sz w:val="22"/>
          <w:lang w:eastAsia="pl-PL"/>
        </w:rPr>
      </w:pP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b/>
          <w:bCs/>
          <w:sz w:val="22"/>
          <w:lang w:eastAsia="pl-PL"/>
        </w:rPr>
      </w:pPr>
      <w:r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VIII. WYKAZ OŚWIADCZEŃ LUB DOKUMENTÓW, SKŁADANYCH PRZEZ WYKONAWCĘ </w:t>
      </w:r>
      <w:r>
        <w:rPr>
          <w:rFonts w:asciiTheme="majorHAnsi" w:eastAsia="Times New Roman" w:hAnsiTheme="majorHAnsi" w:cs="Times New Roman"/>
          <w:b/>
          <w:sz w:val="22"/>
          <w:lang w:eastAsia="pl-PL"/>
        </w:rPr>
        <w:br/>
        <w:t xml:space="preserve">W POSTĘPOWANIU,  </w:t>
      </w:r>
      <w:r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  <w:t>NA WEZWANIE ZAMAWIAJĄCEGO,</w:t>
      </w:r>
      <w:r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 W CELU POTWIERDZENIA OKOLICZNOŚCI, </w:t>
      </w:r>
      <w:r>
        <w:rPr>
          <w:rFonts w:asciiTheme="majorHAnsi" w:eastAsia="Times New Roman" w:hAnsiTheme="majorHAnsi" w:cs="Times New Roman"/>
          <w:b/>
          <w:sz w:val="22"/>
          <w:lang w:eastAsia="pl-PL"/>
        </w:rPr>
        <w:br/>
        <w:t xml:space="preserve">O KTÓRYCH MOWA W ART. </w:t>
      </w:r>
      <w:r>
        <w:rPr>
          <w:rFonts w:asciiTheme="majorHAnsi" w:eastAsia="Times New Roman" w:hAnsiTheme="majorHAnsi" w:cs="Times New Roman"/>
          <w:b/>
          <w:bCs/>
          <w:sz w:val="22"/>
          <w:lang w:eastAsia="pl-PL"/>
        </w:rPr>
        <w:t xml:space="preserve"> 25 ust. 1 pkt 3 ustawy </w:t>
      </w:r>
      <w:proofErr w:type="spellStart"/>
      <w:r>
        <w:rPr>
          <w:rFonts w:asciiTheme="majorHAnsi" w:eastAsia="Times New Roman" w:hAnsiTheme="majorHAnsi" w:cs="Times New Roman"/>
          <w:b/>
          <w:bCs/>
          <w:sz w:val="22"/>
          <w:lang w:eastAsia="pl-PL"/>
        </w:rPr>
        <w:t>Pzp</w:t>
      </w:r>
      <w:proofErr w:type="spellEnd"/>
      <w:r>
        <w:rPr>
          <w:rFonts w:asciiTheme="majorHAnsi" w:eastAsia="Times New Roman" w:hAnsiTheme="majorHAnsi" w:cs="Times New Roman"/>
          <w:b/>
          <w:bCs/>
          <w:sz w:val="22"/>
          <w:lang w:eastAsia="pl-PL"/>
        </w:rPr>
        <w:t xml:space="preserve">  -  </w:t>
      </w:r>
      <w:r>
        <w:rPr>
          <w:rFonts w:asciiTheme="majorHAnsi" w:eastAsia="Times New Roman" w:hAnsiTheme="majorHAnsi" w:cs="Times New Roman"/>
          <w:b/>
          <w:bCs/>
          <w:sz w:val="22"/>
          <w:u w:val="single"/>
          <w:lang w:eastAsia="pl-PL"/>
        </w:rPr>
        <w:t>dotyczy oferty ocenionej najwyżej</w:t>
      </w:r>
      <w:r>
        <w:rPr>
          <w:rFonts w:asciiTheme="majorHAnsi" w:eastAsia="Times New Roman" w:hAnsiTheme="majorHAnsi" w:cs="Times New Roman"/>
          <w:b/>
          <w:bCs/>
          <w:sz w:val="22"/>
          <w:lang w:eastAsia="pl-PL"/>
        </w:rPr>
        <w:t>:</w:t>
      </w:r>
    </w:p>
    <w:p w:rsidR="00A14619" w:rsidRDefault="00A14619" w:rsidP="00A14619">
      <w:pPr>
        <w:pStyle w:val="Akapitzlist"/>
        <w:numPr>
          <w:ilvl w:val="3"/>
          <w:numId w:val="11"/>
        </w:numPr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Wykonawca składa:</w:t>
      </w:r>
    </w:p>
    <w:p w:rsidR="00A14619" w:rsidRDefault="00A14619" w:rsidP="00A14619">
      <w:pPr>
        <w:ind w:left="643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odpis z właściwego rejestru lub z centralnej ewidencji i informacji o działalności gospodarczej, jeżeli odrębne przepisy wymagają wpisu do rejestru lub ewidencji, w celu potwierdzenia braku podstaw wykluczenia na podstawie art. 24 ust. 5 pkt 1 ustawy </w:t>
      </w:r>
      <w:proofErr w:type="spellStart"/>
      <w:r>
        <w:rPr>
          <w:rFonts w:asciiTheme="majorHAnsi" w:hAnsiTheme="majorHAnsi" w:cs="Times New Roman"/>
          <w:bCs/>
          <w:sz w:val="22"/>
        </w:rPr>
        <w:t>Pzp</w:t>
      </w:r>
      <w:proofErr w:type="spellEnd"/>
      <w:r>
        <w:rPr>
          <w:rFonts w:asciiTheme="majorHAnsi" w:hAnsiTheme="majorHAnsi" w:cs="Times New Roman"/>
          <w:bCs/>
          <w:sz w:val="22"/>
        </w:rPr>
        <w:t>.</w:t>
      </w:r>
    </w:p>
    <w:p w:rsidR="00A14619" w:rsidRDefault="00A14619" w:rsidP="00A14619">
      <w:pPr>
        <w:ind w:left="568"/>
        <w:jc w:val="both"/>
        <w:rPr>
          <w:rFonts w:asciiTheme="majorHAnsi" w:hAnsiTheme="majorHAnsi" w:cs="Times New Roman"/>
          <w:b/>
          <w:bCs/>
          <w:sz w:val="22"/>
        </w:rPr>
      </w:pPr>
    </w:p>
    <w:p w:rsidR="00A14619" w:rsidRDefault="00A14619" w:rsidP="00A14619">
      <w:pPr>
        <w:ind w:left="643"/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 xml:space="preserve">Uwaga: W przypadku wykonawcy zarejestrowanego w polskim Krajowym Rejestrze Sądowym lub Centralnej Ewidencji i Informacji o Działalności Gospodarczej, Zamawiający </w:t>
      </w:r>
      <w:r>
        <w:rPr>
          <w:rFonts w:asciiTheme="majorHAnsi" w:hAnsiTheme="majorHAnsi" w:cs="Times New Roman"/>
          <w:b/>
          <w:bCs/>
          <w:sz w:val="22"/>
        </w:rPr>
        <w:br/>
        <w:t xml:space="preserve">dla potwierdzenia braku podstaw do wykluczenia na podstawie art. 24 ust. 5 pkt 1 ustawy </w:t>
      </w:r>
      <w:proofErr w:type="spellStart"/>
      <w:r>
        <w:rPr>
          <w:rFonts w:asciiTheme="majorHAnsi" w:hAnsiTheme="majorHAnsi" w:cs="Times New Roman"/>
          <w:b/>
          <w:bCs/>
          <w:sz w:val="22"/>
        </w:rPr>
        <w:t>Pzp</w:t>
      </w:r>
      <w:proofErr w:type="spellEnd"/>
      <w:r>
        <w:rPr>
          <w:rFonts w:asciiTheme="majorHAnsi" w:hAnsiTheme="majorHAnsi" w:cs="Times New Roman"/>
          <w:b/>
          <w:bCs/>
          <w:sz w:val="22"/>
        </w:rPr>
        <w:t>, skorzysta z dokumentów znajdujących się w ogólnie dostępnych bazach danych.</w:t>
      </w:r>
    </w:p>
    <w:p w:rsidR="00A14619" w:rsidRDefault="00A14619" w:rsidP="00A14619">
      <w:pPr>
        <w:ind w:left="568"/>
        <w:jc w:val="both"/>
        <w:rPr>
          <w:rFonts w:asciiTheme="majorHAnsi" w:hAnsiTheme="majorHAnsi" w:cs="Times New Roman"/>
          <w:b/>
          <w:bCs/>
          <w:sz w:val="22"/>
        </w:rPr>
      </w:pPr>
    </w:p>
    <w:p w:rsidR="00A14619" w:rsidRDefault="00A14619" w:rsidP="00A14619">
      <w:pPr>
        <w:ind w:left="568"/>
        <w:jc w:val="both"/>
        <w:rPr>
          <w:rFonts w:asciiTheme="majorHAnsi" w:hAnsiTheme="majorHAnsi" w:cs="Times New Roman"/>
          <w:b/>
          <w:bCs/>
          <w:sz w:val="22"/>
        </w:rPr>
      </w:pPr>
    </w:p>
    <w:p w:rsidR="00A14619" w:rsidRDefault="00A14619" w:rsidP="00A14619">
      <w:pPr>
        <w:ind w:left="568"/>
        <w:jc w:val="both"/>
        <w:rPr>
          <w:rFonts w:asciiTheme="majorHAnsi" w:hAnsiTheme="majorHAnsi" w:cs="Times New Roman"/>
          <w:b/>
          <w:bCs/>
          <w:sz w:val="22"/>
        </w:rPr>
      </w:pPr>
    </w:p>
    <w:p w:rsidR="00A14619" w:rsidRDefault="00A14619" w:rsidP="00A14619">
      <w:pPr>
        <w:pStyle w:val="Akapitzlist"/>
        <w:numPr>
          <w:ilvl w:val="3"/>
          <w:numId w:val="11"/>
        </w:numPr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Dokumenty podmiotów zagranicznych:</w:t>
      </w:r>
    </w:p>
    <w:p w:rsidR="00A14619" w:rsidRDefault="00A14619" w:rsidP="00A14619">
      <w:pPr>
        <w:numPr>
          <w:ilvl w:val="4"/>
          <w:numId w:val="12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jeżeli wykonawca ma siedzibę lub miejsce zamieszkania poza terytorium Rzeczypospolitej Polskiej, zamiast dokumentu, o którym mowa w pkt 1 - składa dokument lub dokumenty wystawione w kraju, w którym ma siedzibę lub miejsce zamieszkania, potwierdzające, że nie otwarto jego likwidacji ani nie ogłoszono upadłości, wystawione nie wcześniej niż 6 miesięcy przed upływem terminu składania ofert;</w:t>
      </w:r>
    </w:p>
    <w:p w:rsidR="00A14619" w:rsidRDefault="00A14619" w:rsidP="00A14619">
      <w:pPr>
        <w:numPr>
          <w:ilvl w:val="4"/>
          <w:numId w:val="12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jeżeli w kraju, w którym wykonawca ma siedzibę lub miejsce zamieszkania lub miejsce zamieszkania ma osoba, której dokument dotyczy, nie wydaje się dokumentów, o których mowa w </w:t>
      </w:r>
      <w:proofErr w:type="spellStart"/>
      <w:r>
        <w:rPr>
          <w:rFonts w:asciiTheme="majorHAnsi" w:hAnsiTheme="majorHAnsi" w:cs="Times New Roman"/>
          <w:bCs/>
          <w:sz w:val="22"/>
        </w:rPr>
        <w:t>ppkt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 1, zastępuje się je dokumentem zawierającym odpowiednio oświadczenie wykonawcy, ze wskazaniem osoby albo osób uprawnionych do jego reprezentacji, </w:t>
      </w:r>
      <w:r>
        <w:rPr>
          <w:rFonts w:asciiTheme="majorHAnsi" w:hAnsiTheme="majorHAnsi" w:cs="Times New Roman"/>
          <w:bCs/>
          <w:sz w:val="22"/>
        </w:rPr>
        <w:br/>
        <w:t xml:space="preserve">lub oświadczenie osoby, której dokument miał dotyczyć, złożone przed notariuszem lub przed organem sądowym, administracyjnym albo organem samorządu zawodowego </w:t>
      </w:r>
      <w:r>
        <w:rPr>
          <w:rFonts w:asciiTheme="majorHAnsi" w:hAnsiTheme="majorHAnsi" w:cs="Times New Roman"/>
          <w:bCs/>
          <w:sz w:val="22"/>
        </w:rPr>
        <w:br/>
        <w:t xml:space="preserve">lub gospodarczego właściwym ze względu na siedzibę lub miejsce zamieszkania wykonawcy </w:t>
      </w:r>
      <w:r>
        <w:rPr>
          <w:rFonts w:asciiTheme="majorHAnsi" w:hAnsiTheme="majorHAnsi" w:cs="Times New Roman"/>
          <w:bCs/>
          <w:sz w:val="22"/>
        </w:rPr>
        <w:br/>
        <w:t>lub  miejsce zamieszkania tej osoby, wystawionym nie wcześniej niż 6 miesięcy przed upływem terminu składania ofert;</w:t>
      </w:r>
    </w:p>
    <w:p w:rsidR="00A14619" w:rsidRDefault="00A14619" w:rsidP="00A14619">
      <w:pPr>
        <w:numPr>
          <w:ilvl w:val="4"/>
          <w:numId w:val="12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 przypadku wątpliwości co do treści dokumentu złożonego przez wykonawcę mającego siedzibę lub miejsce zamieszkania poza terytorium Rzeczypospolitej Polskiej, Zamawiający może zwrócić się do właściwych organów odpowiednio kraju, w którym wykonawca ma siedzibę lub miejsce zamieszkania lub miejsce zamieszkania ma osoba, której dokument dotyczy, o udzielenie niezbędnych informacji dotyczących przedłożonego dokumentu.</w:t>
      </w:r>
    </w:p>
    <w:p w:rsidR="00A14619" w:rsidRDefault="00A14619" w:rsidP="00A14619">
      <w:pPr>
        <w:ind w:left="785"/>
        <w:jc w:val="both"/>
        <w:rPr>
          <w:rFonts w:asciiTheme="majorHAnsi" w:hAnsiTheme="majorHAnsi" w:cs="Times New Roman"/>
          <w:bCs/>
          <w:sz w:val="22"/>
        </w:rPr>
      </w:pPr>
    </w:p>
    <w:p w:rsidR="00A14619" w:rsidRDefault="00A14619" w:rsidP="00A14619">
      <w:pPr>
        <w:pStyle w:val="Akapitzlist"/>
        <w:numPr>
          <w:ilvl w:val="3"/>
          <w:numId w:val="11"/>
        </w:numPr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Zamawiający żąda od wykonawcy, który polega na zdolnościach lub sytuacji innych podmiotów na zasadach określonych w art. 22a ustawy </w:t>
      </w:r>
      <w:proofErr w:type="spellStart"/>
      <w:r>
        <w:rPr>
          <w:rFonts w:asciiTheme="majorHAnsi" w:hAnsiTheme="majorHAnsi" w:cs="Times New Roman"/>
          <w:bCs/>
          <w:sz w:val="22"/>
        </w:rPr>
        <w:t>Pzp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, przedstawienia </w:t>
      </w:r>
      <w:r>
        <w:rPr>
          <w:rFonts w:asciiTheme="majorHAnsi" w:hAnsiTheme="majorHAnsi" w:cs="Times New Roman"/>
          <w:bCs/>
          <w:sz w:val="22"/>
          <w:u w:val="single"/>
        </w:rPr>
        <w:t>w odniesieniu do tych podmiotów dokumentów wymienionych w pkt 1</w:t>
      </w:r>
      <w:r>
        <w:rPr>
          <w:rFonts w:asciiTheme="majorHAnsi" w:hAnsiTheme="majorHAnsi" w:cs="Times New Roman"/>
          <w:bCs/>
          <w:sz w:val="22"/>
        </w:rPr>
        <w:t>. Zapisy z pkt 2 stosuje się odpowiednio.</w:t>
      </w:r>
    </w:p>
    <w:p w:rsidR="00A14619" w:rsidRDefault="00A14619" w:rsidP="00A14619">
      <w:pPr>
        <w:jc w:val="both"/>
        <w:rPr>
          <w:rFonts w:asciiTheme="majorHAnsi" w:hAnsiTheme="majorHAnsi" w:cs="Times New Roman"/>
          <w:bCs/>
          <w:sz w:val="22"/>
        </w:rPr>
      </w:pP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sz w:val="22"/>
          <w:lang w:eastAsia="pl-PL"/>
        </w:rPr>
      </w:pP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IX.  WYKAZ OŚWIADCZEŃ LUB DOKUMENTÓW,  SKŁADANYCH PRZEZ WYKONAWCĘ </w:t>
      </w:r>
      <w:r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  <w:t>NA WEZWANIE ZAMAWIAJĄCEGO</w:t>
      </w:r>
      <w:r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 W CELU POTWIERDZENIA OKOLICZNOŚCI, O KTÓRYCH MOWA W ART. </w:t>
      </w:r>
      <w:r>
        <w:rPr>
          <w:rFonts w:asciiTheme="majorHAnsi" w:eastAsia="Times New Roman" w:hAnsiTheme="majorHAnsi" w:cs="Times New Roman"/>
          <w:b/>
          <w:bCs/>
          <w:sz w:val="22"/>
          <w:lang w:eastAsia="pl-PL"/>
        </w:rPr>
        <w:t xml:space="preserve"> 25 ust. 1 pkt 1 ustawy - </w:t>
      </w:r>
      <w:r>
        <w:rPr>
          <w:rFonts w:asciiTheme="majorHAnsi" w:eastAsia="Times New Roman" w:hAnsiTheme="majorHAnsi" w:cs="Times New Roman"/>
          <w:b/>
          <w:bCs/>
          <w:sz w:val="22"/>
          <w:u w:val="single"/>
          <w:lang w:eastAsia="pl-PL"/>
        </w:rPr>
        <w:t>dotyczy oferty ocenionej najwyżej</w:t>
      </w:r>
      <w:r>
        <w:rPr>
          <w:rFonts w:asciiTheme="majorHAnsi" w:eastAsia="Times New Roman" w:hAnsiTheme="majorHAnsi" w:cs="Times New Roman"/>
          <w:b/>
          <w:bCs/>
          <w:sz w:val="22"/>
          <w:lang w:eastAsia="pl-PL"/>
        </w:rPr>
        <w:t xml:space="preserve"> :</w:t>
      </w:r>
    </w:p>
    <w:p w:rsidR="00A14619" w:rsidRDefault="00A14619" w:rsidP="00A14619">
      <w:pPr>
        <w:pStyle w:val="Akapitzlist"/>
        <w:numPr>
          <w:ilvl w:val="3"/>
          <w:numId w:val="13"/>
        </w:numPr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 xml:space="preserve">W zakresie warunku dotyczącego zdolności technicznej lub zawodowej:  </w:t>
      </w:r>
    </w:p>
    <w:p w:rsidR="00A14619" w:rsidRDefault="00A14619" w:rsidP="00A14619">
      <w:pPr>
        <w:pStyle w:val="Akapitzlist"/>
        <w:numPr>
          <w:ilvl w:val="0"/>
          <w:numId w:val="14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wykaz usług wykonanych w okresie ostatnich 3 lat przed upływem terminu składania ofert, </w:t>
      </w:r>
      <w:r>
        <w:rPr>
          <w:rFonts w:asciiTheme="majorHAnsi" w:hAnsiTheme="majorHAnsi" w:cs="Times New Roman"/>
          <w:bCs/>
          <w:sz w:val="22"/>
        </w:rPr>
        <w:br/>
        <w:t xml:space="preserve">a jeżeli okres prowadzenia działalności jest krótszy – w tym okresie, wraz z podaniem ich wartości, przedmiotu, dat wykonania i podmiotów, na rzecz których usługi zostały wykonane (na lub </w:t>
      </w:r>
      <w:r>
        <w:rPr>
          <w:rFonts w:asciiTheme="majorHAnsi" w:hAnsiTheme="majorHAnsi" w:cs="Times New Roman"/>
          <w:b/>
          <w:bCs/>
          <w:sz w:val="22"/>
        </w:rPr>
        <w:t xml:space="preserve">zał. nr 3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), oraz załączeniem dowodów określających czy te usługi zostały wykonane należycie, przy czym dowodami, o których mowa, są referencje bądź inne dokumenty wystawione przez podmiot, na rzecz którego usługi były wykonywane, a jeżeli </w:t>
      </w:r>
      <w:r>
        <w:rPr>
          <w:rFonts w:asciiTheme="majorHAnsi" w:hAnsiTheme="majorHAnsi" w:cs="Times New Roman"/>
          <w:bCs/>
          <w:sz w:val="22"/>
        </w:rPr>
        <w:br/>
        <w:t>z uzasadnionej przyczyny o obiektywnym charakterze wykonawca nie jest w stanie uzyskać tych dokumentów – oświadczenie wykonawcy;</w:t>
      </w:r>
    </w:p>
    <w:p w:rsidR="00A14619" w:rsidRDefault="007E1333" w:rsidP="00A14619">
      <w:pPr>
        <w:pStyle w:val="Akapitzlist"/>
        <w:numPr>
          <w:ilvl w:val="0"/>
          <w:numId w:val="14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 przypadku</w:t>
      </w:r>
      <w:r w:rsidR="00A14619">
        <w:rPr>
          <w:rFonts w:asciiTheme="majorHAnsi" w:hAnsiTheme="majorHAnsi" w:cs="Times New Roman"/>
          <w:bCs/>
          <w:sz w:val="22"/>
        </w:rPr>
        <w:t xml:space="preserve"> osób, skierowanych przez wykonawcę do realizacji zamówienia publicznego, </w:t>
      </w:r>
      <w:r w:rsidR="00A14619">
        <w:rPr>
          <w:rFonts w:asciiTheme="majorHAnsi" w:hAnsiTheme="majorHAnsi" w:cs="Times New Roman"/>
          <w:bCs/>
          <w:sz w:val="22"/>
        </w:rPr>
        <w:br/>
        <w:t xml:space="preserve">w szczególności odpowiedzialnych za świadczenie usług, kontrolę jakości, wraz </w:t>
      </w:r>
      <w:r w:rsidR="00A14619">
        <w:rPr>
          <w:rFonts w:asciiTheme="majorHAnsi" w:hAnsiTheme="majorHAnsi" w:cs="Times New Roman"/>
          <w:bCs/>
          <w:sz w:val="22"/>
        </w:rPr>
        <w:br/>
        <w:t xml:space="preserve">z informacjami na temat ich kwalifikacji zawodowych niezbędnych do wykonania zamówienia publicznego, a także zakresu wykonywanych przez nie czynności oraz informacją o podstawie do dysponowania tymi osobami (na lub wg </w:t>
      </w:r>
      <w:r w:rsidR="00A14619">
        <w:rPr>
          <w:rFonts w:asciiTheme="majorHAnsi" w:hAnsiTheme="majorHAnsi" w:cs="Times New Roman"/>
          <w:b/>
          <w:bCs/>
          <w:sz w:val="22"/>
        </w:rPr>
        <w:t xml:space="preserve">zał. nr 4 do </w:t>
      </w:r>
      <w:proofErr w:type="spellStart"/>
      <w:r w:rsidR="00A14619"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 w:rsidR="00A14619">
        <w:rPr>
          <w:rFonts w:asciiTheme="majorHAnsi" w:hAnsiTheme="majorHAnsi" w:cs="Times New Roman"/>
          <w:bCs/>
          <w:sz w:val="22"/>
        </w:rPr>
        <w:t>).</w:t>
      </w:r>
    </w:p>
    <w:p w:rsidR="00A14619" w:rsidRDefault="00A14619" w:rsidP="00A14619">
      <w:pPr>
        <w:autoSpaceDE w:val="0"/>
        <w:autoSpaceDN w:val="0"/>
        <w:adjustRightInd w:val="0"/>
        <w:ind w:left="284" w:firstLine="142"/>
        <w:jc w:val="both"/>
        <w:rPr>
          <w:rFonts w:asciiTheme="majorHAnsi" w:hAnsiTheme="majorHAnsi" w:cs="TimesNewRoman"/>
          <w:sz w:val="22"/>
        </w:rPr>
      </w:pP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hAnsiTheme="majorHAnsi" w:cs="Times New Roman"/>
          <w:b/>
          <w:bCs/>
          <w:sz w:val="22"/>
        </w:rPr>
        <w:t xml:space="preserve">X. WYKAZ OŚWIADCZEŃ LUB DOKUMENTÓW SKŁADANYCH PRZEZ WYKONAWCĘ </w:t>
      </w:r>
      <w:r>
        <w:rPr>
          <w:rFonts w:asciiTheme="majorHAnsi" w:hAnsiTheme="majorHAnsi" w:cs="Times New Roman"/>
          <w:b/>
          <w:bCs/>
          <w:sz w:val="22"/>
          <w:u w:val="single"/>
        </w:rPr>
        <w:t>NA WEZWANIE ZAMAWIAJĄCEGO</w:t>
      </w:r>
      <w:r>
        <w:rPr>
          <w:rFonts w:asciiTheme="majorHAnsi" w:hAnsiTheme="majorHAnsi" w:cs="Times New Roman"/>
          <w:b/>
          <w:bCs/>
          <w:sz w:val="22"/>
        </w:rPr>
        <w:t xml:space="preserve"> W CELU POTWIERDZENIA OKOLICZNOŚCI O KTÓRYCH MOWA W ART.25 ust.1 pkt 2 ustawy (</w:t>
      </w:r>
      <w:r>
        <w:rPr>
          <w:rFonts w:asciiTheme="majorHAnsi" w:hAnsiTheme="majorHAnsi" w:cs="Times New Roman"/>
          <w:b/>
          <w:bCs/>
          <w:sz w:val="22"/>
          <w:u w:val="single"/>
        </w:rPr>
        <w:t>oferta oceniana najwyżej</w:t>
      </w:r>
      <w:r>
        <w:rPr>
          <w:rFonts w:asciiTheme="majorHAnsi" w:hAnsiTheme="majorHAnsi" w:cs="Times New Roman"/>
          <w:b/>
          <w:bCs/>
          <w:sz w:val="22"/>
        </w:rPr>
        <w:t xml:space="preserve">) – </w:t>
      </w:r>
      <w:r>
        <w:rPr>
          <w:rFonts w:asciiTheme="majorHAnsi" w:hAnsiTheme="majorHAnsi" w:cs="Times New Roman"/>
          <w:b/>
          <w:bCs/>
          <w:i/>
          <w:sz w:val="22"/>
        </w:rPr>
        <w:t>nie dotyczy</w:t>
      </w:r>
      <w:r>
        <w:rPr>
          <w:rFonts w:asciiTheme="majorHAnsi" w:hAnsiTheme="majorHAnsi" w:cs="Times New Roman"/>
          <w:b/>
          <w:bCs/>
          <w:sz w:val="22"/>
        </w:rPr>
        <w:t xml:space="preserve">. </w:t>
      </w:r>
    </w:p>
    <w:p w:rsidR="00A14619" w:rsidRDefault="00A14619" w:rsidP="00A14619">
      <w:pPr>
        <w:pStyle w:val="Akapitzlist"/>
        <w:ind w:left="142"/>
        <w:rPr>
          <w:rFonts w:asciiTheme="majorHAnsi" w:eastAsia="Times New Roman" w:hAnsiTheme="majorHAnsi" w:cs="Times New Roman"/>
          <w:sz w:val="22"/>
          <w:lang w:eastAsia="pl-PL"/>
        </w:rPr>
      </w:pP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b/>
          <w:sz w:val="22"/>
          <w:lang w:eastAsia="pl-PL"/>
        </w:rPr>
        <w:t>XI.  INNE DOKUMENTY</w:t>
      </w:r>
      <w:r>
        <w:rPr>
          <w:rFonts w:asciiTheme="majorHAnsi" w:eastAsia="Times New Roman" w:hAnsiTheme="majorHAnsi" w:cs="Times New Roman"/>
          <w:sz w:val="22"/>
          <w:lang w:eastAsia="pl-PL"/>
        </w:rPr>
        <w:t xml:space="preserve"> -   </w:t>
      </w:r>
      <w:r>
        <w:rPr>
          <w:rFonts w:asciiTheme="majorHAnsi" w:hAnsiTheme="majorHAnsi" w:cs="Times New Roman"/>
          <w:b/>
          <w:bCs/>
          <w:sz w:val="22"/>
        </w:rPr>
        <w:t>niewymienione w rozdziałach VII - X.</w:t>
      </w:r>
    </w:p>
    <w:p w:rsidR="00A14619" w:rsidRDefault="00A14619" w:rsidP="00A14619">
      <w:pPr>
        <w:pStyle w:val="Akapitzlist"/>
        <w:numPr>
          <w:ilvl w:val="3"/>
          <w:numId w:val="15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lastRenderedPageBreak/>
        <w:t xml:space="preserve">W przypadku wykonawców wspólnie ubiegających się o udzielenie zamówienia, w celu potwierdzenia, że wykonawca nie podlega wykluczeniu oraz spełnia warunki udziału </w:t>
      </w:r>
      <w:r>
        <w:rPr>
          <w:rFonts w:asciiTheme="majorHAnsi" w:hAnsiTheme="majorHAnsi" w:cs="Times New Roman"/>
          <w:bCs/>
          <w:sz w:val="22"/>
        </w:rPr>
        <w:br/>
        <w:t>w postępowaniu:</w:t>
      </w:r>
    </w:p>
    <w:p w:rsidR="00A14619" w:rsidRDefault="00A14619" w:rsidP="00A14619">
      <w:pPr>
        <w:pStyle w:val="Akapitzlist"/>
        <w:numPr>
          <w:ilvl w:val="0"/>
          <w:numId w:val="16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oświadczenie wstępne (na lub wg</w:t>
      </w:r>
      <w:r>
        <w:rPr>
          <w:rFonts w:asciiTheme="majorHAnsi" w:hAnsiTheme="majorHAnsi" w:cs="Times New Roman"/>
          <w:b/>
          <w:bCs/>
          <w:sz w:val="22"/>
        </w:rPr>
        <w:t xml:space="preserve"> zał. nr 2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) oraz dokument, o którym mowa </w:t>
      </w:r>
      <w:r>
        <w:rPr>
          <w:rFonts w:asciiTheme="majorHAnsi" w:hAnsiTheme="majorHAnsi" w:cs="Times New Roman"/>
          <w:bCs/>
          <w:sz w:val="22"/>
        </w:rPr>
        <w:br/>
        <w:t xml:space="preserve">w Rozdz. VIII pkt 1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 składa każdy z wykonawców;</w:t>
      </w:r>
    </w:p>
    <w:p w:rsidR="00A14619" w:rsidRDefault="00A14619" w:rsidP="00A14619">
      <w:pPr>
        <w:pStyle w:val="Akapitzlist"/>
        <w:numPr>
          <w:ilvl w:val="0"/>
          <w:numId w:val="16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dokumenty, o których mowa w Rozdz. IX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, składa odpowiednio wykonawca, który wykazuje spełnianie warunku, w zakresie i na zasadach opisanych w Rozdz. V pkt 1 </w:t>
      </w:r>
      <w:proofErr w:type="spellStart"/>
      <w:r>
        <w:rPr>
          <w:rFonts w:asciiTheme="majorHAnsi" w:hAnsiTheme="majorHAnsi" w:cs="Times New Roman"/>
          <w:bCs/>
          <w:sz w:val="22"/>
        </w:rPr>
        <w:t>ppkt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 3 </w:t>
      </w:r>
      <w:r>
        <w:rPr>
          <w:rFonts w:asciiTheme="majorHAnsi" w:hAnsiTheme="majorHAnsi" w:cs="Times New Roman"/>
          <w:bCs/>
          <w:sz w:val="22"/>
        </w:rPr>
        <w:br/>
        <w:t xml:space="preserve">i pkt 2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. </w:t>
      </w:r>
    </w:p>
    <w:p w:rsidR="00A14619" w:rsidRDefault="00A14619" w:rsidP="00A14619">
      <w:pPr>
        <w:pStyle w:val="Akapitzlist"/>
        <w:numPr>
          <w:ilvl w:val="3"/>
          <w:numId w:val="15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 przypadku, gdy wykonawca w celu potwierdzenia spełniania warunków udziału </w:t>
      </w:r>
      <w:r>
        <w:rPr>
          <w:rFonts w:asciiTheme="majorHAnsi" w:hAnsiTheme="majorHAnsi" w:cs="Times New Roman"/>
          <w:bCs/>
          <w:sz w:val="22"/>
        </w:rPr>
        <w:br/>
        <w:t xml:space="preserve">w postępowaniu polega na zasobach innych podmiotów, wykonawca zobowiązany jest: </w:t>
      </w:r>
    </w:p>
    <w:p w:rsidR="00A14619" w:rsidRDefault="00A14619" w:rsidP="00A14619">
      <w:pPr>
        <w:pStyle w:val="Akapitzlist"/>
        <w:numPr>
          <w:ilvl w:val="0"/>
          <w:numId w:val="17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zamieścić informacje o tych podmiotach we wstępnym oświadczeniu wykonawcy - </w:t>
      </w:r>
      <w:r>
        <w:rPr>
          <w:rFonts w:asciiTheme="majorHAnsi" w:hAnsiTheme="majorHAnsi" w:cs="Times New Roman"/>
          <w:b/>
          <w:bCs/>
          <w:sz w:val="22"/>
        </w:rPr>
        <w:t xml:space="preserve">zał. nr 2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>;</w:t>
      </w:r>
    </w:p>
    <w:p w:rsidR="00A14619" w:rsidRDefault="00A14619" w:rsidP="00A14619">
      <w:pPr>
        <w:pStyle w:val="Akapitzlist"/>
        <w:numPr>
          <w:ilvl w:val="0"/>
          <w:numId w:val="17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złożyć oświadczenie, że w stosunku do podmiotu, na którego zasoby powołuje się </w:t>
      </w:r>
      <w:r>
        <w:rPr>
          <w:rFonts w:asciiTheme="majorHAnsi" w:hAnsiTheme="majorHAnsi" w:cs="Times New Roman"/>
          <w:bCs/>
          <w:sz w:val="22"/>
        </w:rPr>
        <w:br/>
        <w:t xml:space="preserve">w niniejszym postępowaniu, nie zachodzą podstawy wykluczenia z postępowania - w </w:t>
      </w:r>
      <w:r>
        <w:rPr>
          <w:rFonts w:asciiTheme="majorHAnsi" w:hAnsiTheme="majorHAnsi" w:cs="Times New Roman"/>
          <w:b/>
          <w:bCs/>
          <w:sz w:val="22"/>
        </w:rPr>
        <w:t xml:space="preserve">zał. </w:t>
      </w:r>
      <w:r>
        <w:rPr>
          <w:rFonts w:asciiTheme="majorHAnsi" w:hAnsiTheme="majorHAnsi" w:cs="Times New Roman"/>
          <w:b/>
          <w:bCs/>
          <w:sz w:val="22"/>
        </w:rPr>
        <w:br/>
        <w:t xml:space="preserve">nr 2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>;</w:t>
      </w:r>
      <w:r>
        <w:rPr>
          <w:rFonts w:asciiTheme="majorHAnsi" w:hAnsiTheme="majorHAnsi" w:cs="Times New Roman"/>
          <w:bCs/>
          <w:i/>
          <w:sz w:val="22"/>
        </w:rPr>
        <w:t xml:space="preserve"> </w:t>
      </w:r>
    </w:p>
    <w:p w:rsidR="00A14619" w:rsidRDefault="00A14619" w:rsidP="00A14619">
      <w:pPr>
        <w:pStyle w:val="Akapitzlist"/>
        <w:numPr>
          <w:ilvl w:val="0"/>
          <w:numId w:val="17"/>
        </w:numPr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złożyć dokumenty, </w:t>
      </w:r>
      <w:r>
        <w:rPr>
          <w:rFonts w:asciiTheme="majorHAnsi" w:hAnsiTheme="majorHAnsi" w:cs="Times New Roman"/>
          <w:bCs/>
          <w:sz w:val="22"/>
          <w:u w:val="single"/>
        </w:rPr>
        <w:t>w szczególności zobowiązanie innych podmiotów</w:t>
      </w:r>
      <w:r>
        <w:rPr>
          <w:rFonts w:asciiTheme="majorHAnsi" w:hAnsiTheme="majorHAnsi" w:cs="Times New Roman"/>
          <w:bCs/>
          <w:sz w:val="22"/>
        </w:rPr>
        <w:t xml:space="preserve"> do oddania wykonawcy do dyspozycji niezbędnych zasobów na potrzeby realizacji zamówienia (na lub wg. </w:t>
      </w:r>
      <w:r>
        <w:rPr>
          <w:rFonts w:asciiTheme="majorHAnsi" w:hAnsiTheme="majorHAnsi" w:cs="Times New Roman"/>
          <w:b/>
          <w:bCs/>
          <w:sz w:val="22"/>
        </w:rPr>
        <w:t xml:space="preserve">zał. nr 5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), </w:t>
      </w:r>
      <w:r>
        <w:rPr>
          <w:rFonts w:asciiTheme="majorHAnsi" w:hAnsiTheme="majorHAnsi" w:cs="Times New Roman"/>
          <w:bCs/>
          <w:sz w:val="22"/>
          <w:u w:val="single"/>
        </w:rPr>
        <w:t>które określa w szczególności</w:t>
      </w:r>
      <w:r>
        <w:rPr>
          <w:rFonts w:asciiTheme="majorHAnsi" w:hAnsiTheme="majorHAnsi" w:cs="Times New Roman"/>
          <w:bCs/>
          <w:sz w:val="22"/>
        </w:rPr>
        <w:t xml:space="preserve">: </w:t>
      </w:r>
    </w:p>
    <w:p w:rsidR="00A14619" w:rsidRDefault="00A14619" w:rsidP="00A14619">
      <w:pPr>
        <w:pStyle w:val="Akapitzlist"/>
        <w:numPr>
          <w:ilvl w:val="0"/>
          <w:numId w:val="18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>zakres dostępnych wykonawcy zasobów innego podmiotu,</w:t>
      </w:r>
    </w:p>
    <w:p w:rsidR="00A14619" w:rsidRDefault="00A14619" w:rsidP="00A14619">
      <w:pPr>
        <w:pStyle w:val="Akapitzlist"/>
        <w:numPr>
          <w:ilvl w:val="0"/>
          <w:numId w:val="18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 xml:space="preserve">sposób wykorzystania zasobów innego podmiotu, przez wykonawcę, przy wykonywaniu </w:t>
      </w:r>
      <w:r>
        <w:rPr>
          <w:rFonts w:asciiTheme="majorHAnsi" w:eastAsia="Times New Roman" w:hAnsiTheme="majorHAnsi" w:cs="Times New Roman"/>
          <w:sz w:val="22"/>
          <w:lang w:eastAsia="pl-PL"/>
        </w:rPr>
        <w:br/>
        <w:t>zamówienia publicznego,</w:t>
      </w:r>
    </w:p>
    <w:p w:rsidR="00A14619" w:rsidRDefault="00A14619" w:rsidP="00A14619">
      <w:pPr>
        <w:pStyle w:val="Akapitzlist"/>
        <w:numPr>
          <w:ilvl w:val="0"/>
          <w:numId w:val="18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>zakres i okres udziału innego podmiotu przy wykonywaniu zamówienia publicznego,</w:t>
      </w:r>
    </w:p>
    <w:p w:rsidR="00A14619" w:rsidRDefault="00A14619" w:rsidP="00A14619">
      <w:pPr>
        <w:pStyle w:val="Akapitzlist"/>
        <w:numPr>
          <w:ilvl w:val="0"/>
          <w:numId w:val="18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 xml:space="preserve">czy podmiot, na zdolnościach którego wykonawca polega w odniesieniu do warunków udziału w postępowaniu dotyczących kwalifikacji zawodowych lub doświadczenia, zrealizuje usługi, których wskazane zdolności dotyczą. </w:t>
      </w:r>
    </w:p>
    <w:p w:rsidR="00A14619" w:rsidRDefault="00A14619" w:rsidP="00A14619">
      <w:pPr>
        <w:pStyle w:val="Akapitzlist"/>
        <w:ind w:left="643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 odniesieniu do warunków dotyczących kwalifikacji zawodowych lub doświadczenia, wykonawcy mogą polegać na zdolnościach innych podmiotów,</w:t>
      </w:r>
      <w:r>
        <w:rPr>
          <w:rFonts w:asciiTheme="majorHAnsi" w:hAnsiTheme="majorHAnsi" w:cs="Times New Roman"/>
          <w:bCs/>
          <w:sz w:val="22"/>
          <w:u w:val="single"/>
        </w:rPr>
        <w:t xml:space="preserve"> jeśli podmioty te zrealizują usługi, do realizacji których te zdolności są wymagane</w:t>
      </w:r>
      <w:r>
        <w:rPr>
          <w:rFonts w:asciiTheme="majorHAnsi" w:hAnsiTheme="majorHAnsi" w:cs="Times New Roman"/>
          <w:bCs/>
          <w:sz w:val="22"/>
        </w:rPr>
        <w:t>.</w:t>
      </w:r>
    </w:p>
    <w:p w:rsidR="00A14619" w:rsidRDefault="00A14619" w:rsidP="00A14619">
      <w:pPr>
        <w:pStyle w:val="Akapitzlist"/>
        <w:numPr>
          <w:ilvl w:val="3"/>
          <w:numId w:val="15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Wykonawca, który polega na sytuacji finansowej lub ekonomicznej innych podmiotów, odpowiada solidarnie z podmiotem, który zobowiązał się do udostępnienia zasobów, za szkodę poniesioną przez zamawiającego powstałą wskute</w:t>
      </w:r>
      <w:r w:rsidR="00055037">
        <w:rPr>
          <w:rFonts w:asciiTheme="majorHAnsi" w:hAnsiTheme="majorHAnsi" w:cs="Times New Roman"/>
          <w:bCs/>
          <w:sz w:val="22"/>
        </w:rPr>
        <w:t>k nieudostępnienia tych zasobów</w:t>
      </w:r>
      <w:r>
        <w:rPr>
          <w:rFonts w:asciiTheme="majorHAnsi" w:hAnsiTheme="majorHAnsi" w:cs="Times New Roman"/>
          <w:bCs/>
          <w:sz w:val="22"/>
        </w:rPr>
        <w:t>.</w:t>
      </w:r>
      <w:r w:rsidR="00AD6AEB">
        <w:rPr>
          <w:rFonts w:asciiTheme="majorHAnsi" w:hAnsiTheme="majorHAnsi" w:cs="Times New Roman"/>
          <w:bCs/>
          <w:sz w:val="22"/>
        </w:rPr>
        <w:t xml:space="preserve">, chyba że za nieudostępnienie zasobów nie ponosi winy. – </w:t>
      </w:r>
      <w:r w:rsidR="00AD6AEB" w:rsidRPr="00AD6AEB">
        <w:rPr>
          <w:rFonts w:asciiTheme="majorHAnsi" w:hAnsiTheme="majorHAnsi" w:cs="Times New Roman"/>
          <w:b/>
          <w:bCs/>
          <w:i/>
          <w:sz w:val="22"/>
        </w:rPr>
        <w:t>nie dotyczy</w:t>
      </w:r>
    </w:p>
    <w:p w:rsidR="00A14619" w:rsidRDefault="00A14619" w:rsidP="00A14619">
      <w:pPr>
        <w:pStyle w:val="Akapitzlist"/>
        <w:numPr>
          <w:ilvl w:val="3"/>
          <w:numId w:val="15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Wykonawca, </w:t>
      </w:r>
      <w:r>
        <w:rPr>
          <w:rFonts w:asciiTheme="majorHAnsi" w:hAnsiTheme="majorHAnsi" w:cs="Times New Roman"/>
          <w:b/>
          <w:bCs/>
          <w:sz w:val="22"/>
        </w:rPr>
        <w:t>w terminie 3 dni</w:t>
      </w:r>
      <w:r>
        <w:rPr>
          <w:rFonts w:asciiTheme="majorHAnsi" w:hAnsiTheme="majorHAnsi" w:cs="Times New Roman"/>
          <w:bCs/>
          <w:sz w:val="22"/>
        </w:rPr>
        <w:t xml:space="preserve"> od dnia zamieszczenia na stronie internetowej informacji </w:t>
      </w:r>
      <w:r>
        <w:rPr>
          <w:rFonts w:asciiTheme="majorHAnsi" w:hAnsiTheme="majorHAnsi" w:cs="Times New Roman"/>
          <w:bCs/>
          <w:sz w:val="22"/>
        </w:rPr>
        <w:br/>
        <w:t xml:space="preserve">z otwarcia ofert, przekazuje Zamawiającemu </w:t>
      </w:r>
      <w:r>
        <w:rPr>
          <w:rFonts w:asciiTheme="majorHAnsi" w:hAnsiTheme="majorHAnsi" w:cs="Times New Roman"/>
          <w:b/>
          <w:bCs/>
          <w:sz w:val="22"/>
        </w:rPr>
        <w:t xml:space="preserve">oświadczenie o przynależności lub braku przynależności do tej samej grupy kapitałowej, o której mowa w art. 24 ust. 1 pkt 23 ustawy </w:t>
      </w:r>
      <w:proofErr w:type="spellStart"/>
      <w:r>
        <w:rPr>
          <w:rFonts w:asciiTheme="majorHAnsi" w:hAnsiTheme="majorHAnsi" w:cs="Times New Roman"/>
          <w:b/>
          <w:bCs/>
          <w:sz w:val="22"/>
        </w:rPr>
        <w:t>Pzp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. Wraz ze złożeniem oświadczenia, zgodnie ze wzorem – </w:t>
      </w:r>
      <w:r>
        <w:rPr>
          <w:rFonts w:asciiTheme="majorHAnsi" w:hAnsiTheme="majorHAnsi" w:cs="Times New Roman"/>
          <w:b/>
          <w:bCs/>
          <w:sz w:val="22"/>
        </w:rPr>
        <w:t xml:space="preserve">zał. nr 6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>, wykonawca może przedstawić dowody, że powiązania z innym wykonawcą nie prowadzą do zakłócenia konkurencji w postępowaniu o udzielenie zamówienia.</w:t>
      </w:r>
    </w:p>
    <w:p w:rsidR="00A14619" w:rsidRDefault="00A14619" w:rsidP="00A14619">
      <w:pPr>
        <w:pStyle w:val="Akapitzlist"/>
        <w:ind w:left="360"/>
        <w:jc w:val="both"/>
        <w:rPr>
          <w:rFonts w:asciiTheme="majorHAnsi" w:eastAsia="Times New Roman" w:hAnsiTheme="majorHAnsi" w:cs="Times New Roman"/>
          <w:sz w:val="22"/>
          <w:lang w:eastAsia="pl-PL"/>
        </w:rPr>
      </w:pP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b/>
          <w:sz w:val="22"/>
          <w:lang w:eastAsia="pl-PL"/>
        </w:rPr>
      </w:pPr>
      <w:r>
        <w:rPr>
          <w:rFonts w:asciiTheme="majorHAnsi" w:eastAsia="Times New Roman" w:hAnsiTheme="majorHAnsi" w:cs="Times New Roman"/>
          <w:b/>
          <w:sz w:val="22"/>
          <w:lang w:eastAsia="pl-PL"/>
        </w:rPr>
        <w:t>XII.  PODWYKONAWCY</w:t>
      </w:r>
    </w:p>
    <w:p w:rsidR="00A14619" w:rsidRDefault="00A14619" w:rsidP="00A14619">
      <w:pPr>
        <w:pStyle w:val="Akapitzlist"/>
        <w:numPr>
          <w:ilvl w:val="3"/>
          <w:numId w:val="19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Wykonawca może powierzyć wykonanie części zamówienia podwykonawcy. </w:t>
      </w:r>
    </w:p>
    <w:p w:rsidR="00A14619" w:rsidRDefault="00A14619" w:rsidP="00A14619">
      <w:pPr>
        <w:pStyle w:val="Akapitzlist"/>
        <w:numPr>
          <w:ilvl w:val="3"/>
          <w:numId w:val="19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Zamawiający żąda wskazania przez wykonawcę części zamówienia, których wykonanie zamierza powierzyć podwykonawcom, i podania przez wykonawcę firm podwykonawców.</w:t>
      </w:r>
    </w:p>
    <w:p w:rsidR="00A14619" w:rsidRDefault="00A14619" w:rsidP="00A14619">
      <w:pPr>
        <w:pStyle w:val="Akapitzlist"/>
        <w:numPr>
          <w:ilvl w:val="3"/>
          <w:numId w:val="19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Jeżeli zmiana albo rezygnacja z podwykonawcy dotyczy podmiotu, na którego zasoby wykonawca powoływał się, na zasadach określonych w art. 22a ustawy </w:t>
      </w:r>
      <w:proofErr w:type="spellStart"/>
      <w:r>
        <w:rPr>
          <w:rFonts w:asciiTheme="majorHAnsi" w:hAnsiTheme="majorHAnsi" w:cs="Times New Roman"/>
          <w:bCs/>
          <w:sz w:val="22"/>
        </w:rPr>
        <w:t>Pzp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, w celu wykazania spełniania warunków udziału w postępowaniu, o których mowa w Rozdz. V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, wykonawca jest obowiązany wykazać Zamawiającemu, że proponowany inny podwykonawca lub wykonawca samodzielnie spełnia je w stopniu nie mniejszym niż podwykonawca, na którego zasoby wykonawca powoływał się  w trakcie postępowania o udzielenie zamówienia. </w:t>
      </w: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sz w:val="22"/>
          <w:lang w:eastAsia="pl-PL"/>
        </w:rPr>
      </w:pP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b/>
          <w:sz w:val="22"/>
          <w:lang w:eastAsia="pl-PL"/>
        </w:rPr>
      </w:pPr>
      <w:r>
        <w:rPr>
          <w:rFonts w:asciiTheme="majorHAnsi" w:eastAsia="Times New Roman" w:hAnsiTheme="majorHAnsi" w:cs="Times New Roman"/>
          <w:b/>
          <w:sz w:val="22"/>
          <w:lang w:eastAsia="pl-PL"/>
        </w:rPr>
        <w:t>XIII.  SPOSÓB POROZUMIEWANIA SIĘ ZAMAWIAJĄCEGO Z WYKONAWCAMI:</w:t>
      </w:r>
    </w:p>
    <w:p w:rsidR="00A14619" w:rsidRDefault="00A14619" w:rsidP="00A14619">
      <w:pPr>
        <w:pStyle w:val="Nagwek3"/>
        <w:rPr>
          <w:lang w:val="pl-PL"/>
        </w:rPr>
      </w:pPr>
      <w:r>
        <w:rPr>
          <w:rFonts w:asciiTheme="majorHAnsi" w:hAnsiTheme="majorHAnsi"/>
          <w:sz w:val="22"/>
          <w:lang w:val="pl-PL"/>
        </w:rPr>
        <w:lastRenderedPageBreak/>
        <w:t>W postępowaniu o zamówienie komunikacja między Zamawiającym a Wykonawcami odbywa się za pośrednictwem operatora pocztowego w rozumieniu ustawy z dnia 23 listopada 2012 r. - Prawo pocztowe</w:t>
      </w:r>
      <w:r>
        <w:rPr>
          <w:rFonts w:asciiTheme="majorHAnsi" w:hAnsiTheme="majorHAnsi"/>
          <w:bCs w:val="0"/>
          <w:sz w:val="22"/>
          <w:lang w:val="pl-PL"/>
        </w:rPr>
        <w:t xml:space="preserve"> </w:t>
      </w:r>
      <w:r>
        <w:rPr>
          <w:rFonts w:asciiTheme="majorHAnsi" w:hAnsiTheme="majorHAnsi" w:cstheme="majorHAnsi"/>
          <w:bCs w:val="0"/>
          <w:sz w:val="22"/>
          <w:szCs w:val="22"/>
          <w:lang w:val="pl-PL"/>
        </w:rPr>
        <w:t>(</w:t>
      </w:r>
      <w:r w:rsidR="00FE4F0D">
        <w:rPr>
          <w:rStyle w:val="ng-binding"/>
          <w:rFonts w:asciiTheme="majorHAnsi" w:hAnsiTheme="majorHAnsi" w:cstheme="majorHAnsi"/>
          <w:sz w:val="22"/>
          <w:szCs w:val="22"/>
          <w:lang w:val="pl-PL"/>
        </w:rPr>
        <w:t>Dz.U.2020</w:t>
      </w:r>
      <w:r w:rsidR="00055037">
        <w:rPr>
          <w:rStyle w:val="ng-binding"/>
          <w:rFonts w:asciiTheme="majorHAnsi" w:hAnsiTheme="majorHAnsi" w:cstheme="majorHAnsi"/>
          <w:sz w:val="22"/>
          <w:szCs w:val="22"/>
          <w:lang w:val="pl-PL"/>
        </w:rPr>
        <w:t xml:space="preserve"> poz. 1041 </w:t>
      </w:r>
      <w:proofErr w:type="spellStart"/>
      <w:r w:rsidR="00055037">
        <w:rPr>
          <w:rStyle w:val="ng-binding"/>
          <w:rFonts w:asciiTheme="majorHAnsi" w:hAnsiTheme="majorHAnsi" w:cstheme="majorHAnsi"/>
          <w:sz w:val="22"/>
          <w:szCs w:val="22"/>
          <w:lang w:val="pl-PL"/>
        </w:rPr>
        <w:t>t.j</w:t>
      </w:r>
      <w:proofErr w:type="spellEnd"/>
      <w:r w:rsidR="00055037">
        <w:rPr>
          <w:rStyle w:val="ng-binding"/>
          <w:rFonts w:asciiTheme="majorHAnsi" w:hAnsiTheme="majorHAnsi" w:cstheme="majorHAnsi"/>
          <w:sz w:val="22"/>
          <w:szCs w:val="22"/>
          <w:lang w:val="pl-PL"/>
        </w:rPr>
        <w:t>.</w:t>
      </w:r>
      <w:r>
        <w:rPr>
          <w:rFonts w:asciiTheme="majorHAnsi" w:hAnsiTheme="majorHAnsi" w:cstheme="majorHAnsi"/>
          <w:sz w:val="22"/>
          <w:szCs w:val="22"/>
          <w:lang w:val="pl-PL"/>
        </w:rPr>
        <w:t>)</w:t>
      </w:r>
      <w:r>
        <w:rPr>
          <w:lang w:val="pl-PL"/>
        </w:rPr>
        <w:t xml:space="preserve"> </w:t>
      </w:r>
      <w:r>
        <w:rPr>
          <w:rFonts w:asciiTheme="majorHAnsi" w:hAnsiTheme="majorHAnsi"/>
          <w:sz w:val="22"/>
          <w:lang w:val="pl-PL"/>
        </w:rPr>
        <w:t>osobiście, za pośrednictwem posłańca, faksu lub drogą elektroniczną (e-mail):</w:t>
      </w:r>
    </w:p>
    <w:p w:rsidR="00A14619" w:rsidRDefault="00A14619" w:rsidP="00A14619">
      <w:pPr>
        <w:pStyle w:val="Akapitzlist"/>
        <w:numPr>
          <w:ilvl w:val="1"/>
          <w:numId w:val="20"/>
        </w:numPr>
        <w:jc w:val="both"/>
        <w:rPr>
          <w:rFonts w:asciiTheme="majorHAnsi" w:eastAsia="Calibri" w:hAnsiTheme="majorHAnsi" w:cs="Times New Roman"/>
          <w:b/>
          <w:sz w:val="22"/>
        </w:rPr>
      </w:pPr>
      <w:r>
        <w:rPr>
          <w:rFonts w:asciiTheme="majorHAnsi" w:eastAsia="Calibri" w:hAnsiTheme="majorHAnsi" w:cs="Times New Roman"/>
          <w:b/>
          <w:sz w:val="22"/>
        </w:rPr>
        <w:t xml:space="preserve">adres do korespondencji: Schronisko dla Zwierząt w Białymstoku, ul </w:t>
      </w:r>
      <w:proofErr w:type="spellStart"/>
      <w:r>
        <w:rPr>
          <w:rFonts w:asciiTheme="majorHAnsi" w:eastAsia="Calibri" w:hAnsiTheme="majorHAnsi" w:cs="Times New Roman"/>
          <w:b/>
          <w:sz w:val="22"/>
        </w:rPr>
        <w:t>Dolistowska</w:t>
      </w:r>
      <w:proofErr w:type="spellEnd"/>
      <w:r>
        <w:rPr>
          <w:rFonts w:asciiTheme="majorHAnsi" w:eastAsia="Calibri" w:hAnsiTheme="majorHAnsi" w:cs="Times New Roman"/>
          <w:b/>
          <w:sz w:val="22"/>
        </w:rPr>
        <w:t xml:space="preserve"> 2, </w:t>
      </w:r>
      <w:r>
        <w:rPr>
          <w:rFonts w:asciiTheme="majorHAnsi" w:eastAsia="Calibri" w:hAnsiTheme="majorHAnsi" w:cs="Times New Roman"/>
          <w:b/>
          <w:sz w:val="22"/>
        </w:rPr>
        <w:br/>
        <w:t>15-197 Białystok</w:t>
      </w:r>
    </w:p>
    <w:p w:rsidR="00A14619" w:rsidRDefault="00A14619" w:rsidP="00A14619">
      <w:pPr>
        <w:pStyle w:val="Akapitzlist"/>
        <w:numPr>
          <w:ilvl w:val="1"/>
          <w:numId w:val="20"/>
        </w:numPr>
        <w:jc w:val="both"/>
        <w:rPr>
          <w:rFonts w:asciiTheme="majorHAnsi" w:eastAsia="Calibri" w:hAnsiTheme="majorHAnsi" w:cs="Times New Roman"/>
          <w:b/>
          <w:sz w:val="22"/>
        </w:rPr>
      </w:pPr>
      <w:r>
        <w:rPr>
          <w:rFonts w:asciiTheme="majorHAnsi" w:eastAsia="Calibri" w:hAnsiTheme="majorHAnsi" w:cs="Times New Roman"/>
          <w:b/>
          <w:sz w:val="22"/>
        </w:rPr>
        <w:t>nr faksu: 85 675 37 00</w:t>
      </w:r>
    </w:p>
    <w:p w:rsidR="00A14619" w:rsidRDefault="00A14619" w:rsidP="00A14619">
      <w:pPr>
        <w:pStyle w:val="Akapitzlist"/>
        <w:numPr>
          <w:ilvl w:val="1"/>
          <w:numId w:val="20"/>
        </w:numPr>
        <w:jc w:val="both"/>
        <w:rPr>
          <w:rFonts w:asciiTheme="majorHAnsi" w:eastAsia="Calibri" w:hAnsiTheme="majorHAnsi" w:cs="Times New Roman"/>
          <w:b/>
          <w:sz w:val="22"/>
        </w:rPr>
      </w:pPr>
      <w:r>
        <w:rPr>
          <w:rFonts w:asciiTheme="majorHAnsi" w:eastAsia="Calibri" w:hAnsiTheme="majorHAnsi" w:cs="Times New Roman"/>
          <w:b/>
          <w:sz w:val="22"/>
        </w:rPr>
        <w:t xml:space="preserve">adres poczty elektronicznej e-mail: schronisko@schronisko.bialystok.pl </w:t>
      </w:r>
    </w:p>
    <w:p w:rsidR="00A14619" w:rsidRDefault="00A14619" w:rsidP="00A14619">
      <w:pPr>
        <w:pStyle w:val="Akapitzlist"/>
        <w:numPr>
          <w:ilvl w:val="3"/>
          <w:numId w:val="21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Jeżeli Zamawiający lub wykonawca przekazują oświadczenia, wnioski, zawiadomienia oraz informacje faksem lub drogą elektroniczną, każda ze stron na żądanie drugiej niezwłocznie potwierdza fakt ich otrzymania. </w:t>
      </w:r>
    </w:p>
    <w:p w:rsidR="00A14619" w:rsidRDefault="00A14619" w:rsidP="00A14619">
      <w:pPr>
        <w:pStyle w:val="Akapitzlist"/>
        <w:numPr>
          <w:ilvl w:val="3"/>
          <w:numId w:val="21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Wykonawca może zwracać się do Zamawiającego o wyjaśnienia dotyczące treści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. Zamawiający zgodnie z art. 38 ust. 1 pkt 3 ustawy </w:t>
      </w:r>
      <w:proofErr w:type="spellStart"/>
      <w:r>
        <w:rPr>
          <w:rFonts w:asciiTheme="majorHAnsi" w:hAnsiTheme="majorHAnsi" w:cs="Times New Roman"/>
          <w:bCs/>
          <w:sz w:val="22"/>
        </w:rPr>
        <w:t>Pzp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, udzieli wyjaśnień nie później niż na 2 dni przed upływem terminu składania ofert pod warunkiem, że wniosek o wyjaśnienie treści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i/>
          <w:sz w:val="22"/>
        </w:rPr>
        <w:t xml:space="preserve"> </w:t>
      </w:r>
      <w:r>
        <w:rPr>
          <w:rFonts w:asciiTheme="majorHAnsi" w:hAnsiTheme="majorHAnsi" w:cs="Times New Roman"/>
          <w:bCs/>
          <w:sz w:val="22"/>
        </w:rPr>
        <w:t xml:space="preserve">wpłynął do Zamawiającego nie później niż do końca dnia, w którym upływa połowa wyznaczonego terminu składania ofert. Treść zapytań wraz z wyjaśnieniami Zamawiający przekaże Wykonawcom, którym przekazał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, bez ujawniania źródła zapytania i zamieści </w:t>
      </w:r>
      <w:r>
        <w:rPr>
          <w:rFonts w:asciiTheme="majorHAnsi" w:hAnsiTheme="majorHAnsi" w:cs="Times New Roman"/>
          <w:bCs/>
          <w:sz w:val="22"/>
        </w:rPr>
        <w:br/>
        <w:t xml:space="preserve">na stronie internetowej: </w:t>
      </w:r>
      <w:hyperlink r:id="rId6" w:history="1">
        <w:r>
          <w:rPr>
            <w:rStyle w:val="Hipercze"/>
            <w:rFonts w:asciiTheme="majorHAnsi" w:hAnsiTheme="majorHAnsi"/>
            <w:sz w:val="22"/>
          </w:rPr>
          <w:t>www.schroniskobip.bialystok.pl</w:t>
        </w:r>
      </w:hyperlink>
      <w:r>
        <w:rPr>
          <w:rFonts w:asciiTheme="majorHAnsi" w:hAnsiTheme="majorHAnsi"/>
          <w:bCs/>
          <w:sz w:val="22"/>
        </w:rPr>
        <w:t>.</w:t>
      </w:r>
    </w:p>
    <w:p w:rsidR="00A14619" w:rsidRDefault="00A14619" w:rsidP="00A14619">
      <w:pPr>
        <w:pStyle w:val="Akapitzlist"/>
        <w:numPr>
          <w:ilvl w:val="3"/>
          <w:numId w:val="21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 uzasadnionych przypadkach, przed upływem terminu składania ofert, Zamawiający może zmienić treść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. Dokonaną zmianę treści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 Zamawiający udostępnia na stronie internetowej.</w:t>
      </w:r>
    </w:p>
    <w:p w:rsidR="00A14619" w:rsidRDefault="00A14619" w:rsidP="00A14619">
      <w:pPr>
        <w:suppressAutoHyphens/>
        <w:ind w:left="720" w:right="25"/>
        <w:jc w:val="both"/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b/>
          <w:sz w:val="22"/>
        </w:rPr>
        <w:t xml:space="preserve">XIV.  WYMAGANIA DOTYCZĄCE WADIUM  </w:t>
      </w:r>
    </w:p>
    <w:p w:rsidR="00A14619" w:rsidRDefault="00A14619" w:rsidP="00A14619">
      <w:p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Zamawiający nie wymaga wniesienia wadium.</w:t>
      </w:r>
    </w:p>
    <w:p w:rsidR="00A14619" w:rsidRDefault="00A14619" w:rsidP="00A14619">
      <w:pPr>
        <w:pStyle w:val="Akapitzlist"/>
        <w:jc w:val="both"/>
        <w:rPr>
          <w:rFonts w:asciiTheme="majorHAnsi" w:hAnsiTheme="majorHAnsi"/>
          <w:b/>
          <w:sz w:val="22"/>
        </w:rPr>
      </w:pP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b/>
          <w:sz w:val="22"/>
        </w:rPr>
        <w:t>XV.  TERMIN ZWIĄZANIA OFERTĄ</w:t>
      </w:r>
    </w:p>
    <w:p w:rsidR="00A14619" w:rsidRDefault="00A14619" w:rsidP="00A14619">
      <w:pPr>
        <w:pStyle w:val="Akapitzlist"/>
        <w:numPr>
          <w:ilvl w:val="3"/>
          <w:numId w:val="22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Wykonawca jest związany ofertą do upływu terminu, który trwa 30 dni.</w:t>
      </w:r>
    </w:p>
    <w:p w:rsidR="00A14619" w:rsidRDefault="00A14619" w:rsidP="00A14619">
      <w:pPr>
        <w:pStyle w:val="Akapitzlist"/>
        <w:numPr>
          <w:ilvl w:val="3"/>
          <w:numId w:val="22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Bieg terminu związania ofertą rozpoczyna się wraz z upływem terminu składania ofert.</w:t>
      </w: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/>
          <w:sz w:val="22"/>
        </w:rPr>
      </w:pP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b/>
          <w:sz w:val="22"/>
        </w:rPr>
        <w:t>XVI.  OPIS SPOSOBU PRZYGOTOWANIA OFERT</w:t>
      </w:r>
      <w:r>
        <w:rPr>
          <w:rFonts w:asciiTheme="majorHAnsi" w:hAnsiTheme="majorHAnsi" w:cs="Times New Roman"/>
          <w:sz w:val="22"/>
        </w:rPr>
        <w:t>.</w:t>
      </w:r>
    </w:p>
    <w:p w:rsidR="00A14619" w:rsidRDefault="00A14619" w:rsidP="00A14619">
      <w:pPr>
        <w:pStyle w:val="Akapitzlist"/>
        <w:numPr>
          <w:ilvl w:val="3"/>
          <w:numId w:val="23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Dokumenty zawarte w ofercie:</w:t>
      </w:r>
    </w:p>
    <w:p w:rsidR="00A14619" w:rsidRDefault="00A14619" w:rsidP="00A14619">
      <w:pPr>
        <w:pStyle w:val="Akapitzlist"/>
        <w:numPr>
          <w:ilvl w:val="0"/>
          <w:numId w:val="24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formularz ofertowy - na lub wg </w:t>
      </w:r>
      <w:r>
        <w:rPr>
          <w:rFonts w:asciiTheme="majorHAnsi" w:hAnsiTheme="majorHAnsi" w:cs="Times New Roman"/>
          <w:b/>
          <w:bCs/>
          <w:sz w:val="22"/>
        </w:rPr>
        <w:t xml:space="preserve">zał. nr 7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; </w:t>
      </w:r>
    </w:p>
    <w:p w:rsidR="00A14619" w:rsidRDefault="00A14619" w:rsidP="00A14619">
      <w:pPr>
        <w:pStyle w:val="Akapitzlist"/>
        <w:numPr>
          <w:ilvl w:val="0"/>
          <w:numId w:val="24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pełnomocnictwo lub inny  dokument  potwierdzający uprawnienie do podpisania oferty;</w:t>
      </w:r>
    </w:p>
    <w:p w:rsidR="00A14619" w:rsidRDefault="00A14619" w:rsidP="00A14619">
      <w:pPr>
        <w:pStyle w:val="Akapitzlist"/>
        <w:numPr>
          <w:ilvl w:val="0"/>
          <w:numId w:val="24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oświadczenie wstępne wykonawcy -  na lub wg </w:t>
      </w:r>
      <w:r>
        <w:rPr>
          <w:rFonts w:asciiTheme="majorHAnsi" w:hAnsiTheme="majorHAnsi" w:cs="Times New Roman"/>
          <w:b/>
          <w:bCs/>
          <w:sz w:val="22"/>
        </w:rPr>
        <w:t xml:space="preserve">zał. nr 2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>;</w:t>
      </w:r>
    </w:p>
    <w:p w:rsidR="00A14619" w:rsidRDefault="00A14619" w:rsidP="00A14619">
      <w:pPr>
        <w:pStyle w:val="Akapitzlist"/>
        <w:numPr>
          <w:ilvl w:val="0"/>
          <w:numId w:val="24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hAnsiTheme="majorHAnsi" w:cs="Times New Roman"/>
          <w:bCs/>
          <w:sz w:val="22"/>
        </w:rPr>
        <w:t xml:space="preserve">dokumenty innego podmiotu, w szczególności zobowiązanie (jeżeli wykonawca, </w:t>
      </w:r>
      <w:r>
        <w:rPr>
          <w:rFonts w:asciiTheme="majorHAnsi" w:hAnsiTheme="majorHAnsi" w:cs="Times New Roman"/>
          <w:bCs/>
          <w:sz w:val="22"/>
        </w:rPr>
        <w:br/>
        <w:t xml:space="preserve">dla wykazania spełniania warunków udziału w postępowaniu, polega na zasobach innego podmiotu) - </w:t>
      </w:r>
      <w:r>
        <w:rPr>
          <w:rFonts w:asciiTheme="majorHAnsi" w:hAnsiTheme="majorHAnsi" w:cs="Times New Roman"/>
          <w:b/>
          <w:bCs/>
          <w:sz w:val="22"/>
        </w:rPr>
        <w:t xml:space="preserve">zał. nr 5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 oraz </w:t>
      </w:r>
      <w:r>
        <w:rPr>
          <w:rFonts w:asciiTheme="majorHAnsi" w:eastAsia="Times New Roman" w:hAnsiTheme="majorHAnsi" w:cs="Times New Roman"/>
          <w:sz w:val="22"/>
          <w:lang w:eastAsia="pl-PL"/>
        </w:rPr>
        <w:t>pełnomocnictwo lub inny dokument potwierdzający uprawnienie do podpisania dokumentów dotyczących innego podmiotu.</w:t>
      </w:r>
    </w:p>
    <w:p w:rsidR="00A14619" w:rsidRDefault="00A14619" w:rsidP="00A14619">
      <w:pPr>
        <w:pStyle w:val="Akapitzlist"/>
        <w:numPr>
          <w:ilvl w:val="3"/>
          <w:numId w:val="23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Wykonawcy muszą przedstawić treść oferty odpowiadającą treści Specyfikacji Istotnych Warunków Zamówienia.</w:t>
      </w:r>
    </w:p>
    <w:p w:rsidR="00A14619" w:rsidRDefault="00A14619" w:rsidP="00A14619">
      <w:pPr>
        <w:pStyle w:val="Akapitzlist"/>
        <w:numPr>
          <w:ilvl w:val="3"/>
          <w:numId w:val="23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Wykonawca ma prawo złożyć tylko jedną ofertę.</w:t>
      </w:r>
    </w:p>
    <w:p w:rsidR="00A14619" w:rsidRDefault="00A14619" w:rsidP="00A14619">
      <w:pPr>
        <w:pStyle w:val="Akapitzlist"/>
        <w:numPr>
          <w:ilvl w:val="3"/>
          <w:numId w:val="23"/>
        </w:numPr>
        <w:tabs>
          <w:tab w:val="left" w:pos="720"/>
        </w:tabs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Ofertę wraz z załącznikami składa się w formie pisemnej.</w:t>
      </w:r>
    </w:p>
    <w:p w:rsidR="00A14619" w:rsidRDefault="00A14619" w:rsidP="00A14619">
      <w:pPr>
        <w:pStyle w:val="Akapitzlist"/>
        <w:numPr>
          <w:ilvl w:val="3"/>
          <w:numId w:val="23"/>
        </w:numPr>
        <w:tabs>
          <w:tab w:val="left" w:pos="720"/>
        </w:tabs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Oferta powinna być napisana w języku polskim, czytelną techniką oraz podpisana przez osobę upoważnioną do reprezentowania wykonawcy na zewnątrz i zaciągania zobowiązań w wysokości odpowiadającej cenie oferty.</w:t>
      </w:r>
    </w:p>
    <w:p w:rsidR="00A14619" w:rsidRDefault="00A14619" w:rsidP="00A14619">
      <w:pPr>
        <w:pStyle w:val="Akapitzlist"/>
        <w:numPr>
          <w:ilvl w:val="3"/>
          <w:numId w:val="23"/>
        </w:numPr>
        <w:tabs>
          <w:tab w:val="left" w:pos="720"/>
        </w:tabs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Pełnomocnictwo dotyczące wykonawcy do podpisania oferty oraz pełnomocnictwa dotyczące innych podmiotów do podpisania dokumentów (w tym zobowiązania) dotyczących tego podmiotu, powinny być dołączone do oferty, o ile upoważnienia nie wynikają z innych dokumentów składanych w postępowaniu. Pełnomocnictwa powinny być przedstawione w formie oryginału lub notarialnie poświadczonej kopii. </w:t>
      </w:r>
    </w:p>
    <w:p w:rsidR="00A14619" w:rsidRDefault="00A14619" w:rsidP="00A14619">
      <w:pPr>
        <w:pStyle w:val="Akapitzlist"/>
        <w:numPr>
          <w:ilvl w:val="3"/>
          <w:numId w:val="23"/>
        </w:numPr>
        <w:tabs>
          <w:tab w:val="left" w:pos="720"/>
        </w:tabs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sz w:val="22"/>
        </w:rPr>
        <w:lastRenderedPageBreak/>
        <w:t xml:space="preserve">Oświadczenie wstępne, o którym mowa w Rozdz. VII </w:t>
      </w:r>
      <w:proofErr w:type="spellStart"/>
      <w:r>
        <w:rPr>
          <w:rFonts w:ascii="Calibri Light" w:hAnsi="Calibri Light"/>
          <w:i/>
          <w:sz w:val="22"/>
        </w:rPr>
        <w:t>siwz</w:t>
      </w:r>
      <w:proofErr w:type="spellEnd"/>
      <w:r>
        <w:rPr>
          <w:rFonts w:ascii="Calibri Light" w:hAnsi="Calibri Light"/>
          <w:sz w:val="22"/>
        </w:rPr>
        <w:t xml:space="preserve">, składane jest  w oryginale.  Dokumenty i oświadczenia </w:t>
      </w:r>
      <w:r>
        <w:rPr>
          <w:rFonts w:ascii="Calibri Light" w:hAnsi="Calibri Light"/>
          <w:bCs/>
          <w:sz w:val="22"/>
        </w:rPr>
        <w:t>składane przez wykonawcę na wezwanie zamawiającego w celu potwierdzenia okoliczności, o których mowa w art. 25 ust. 1</w:t>
      </w:r>
      <w:r>
        <w:rPr>
          <w:rFonts w:ascii="Calibri Light" w:hAnsi="Calibri Light"/>
          <w:sz w:val="22"/>
        </w:rPr>
        <w:t xml:space="preserve">, </w:t>
      </w:r>
      <w:r>
        <w:rPr>
          <w:rFonts w:ascii="Calibri Light" w:hAnsi="Calibri Light"/>
          <w:bCs/>
          <w:sz w:val="22"/>
        </w:rPr>
        <w:t xml:space="preserve">oświadczenie o przynależności lub braku przynależności do tej samej grupy kapitałowej, o której mowa w art. 24 ust. 1 pkt 23 ustawy </w:t>
      </w:r>
      <w:proofErr w:type="spellStart"/>
      <w:r>
        <w:rPr>
          <w:rFonts w:ascii="Calibri Light" w:hAnsi="Calibri Light"/>
          <w:bCs/>
          <w:sz w:val="22"/>
        </w:rPr>
        <w:t>Pzp</w:t>
      </w:r>
      <w:proofErr w:type="spellEnd"/>
      <w:r>
        <w:rPr>
          <w:rFonts w:ascii="Calibri Light" w:hAnsi="Calibri Light"/>
          <w:sz w:val="22"/>
        </w:rPr>
        <w:t xml:space="preserve">  składane są w oryginale lub kopii poświadczonej za zgodność z oryginałem. </w:t>
      </w:r>
    </w:p>
    <w:p w:rsidR="00A14619" w:rsidRPr="00055037" w:rsidRDefault="00A14619" w:rsidP="00055037">
      <w:pPr>
        <w:pStyle w:val="Akapitzlist"/>
        <w:numPr>
          <w:ilvl w:val="3"/>
          <w:numId w:val="23"/>
        </w:numPr>
        <w:tabs>
          <w:tab w:val="left" w:pos="720"/>
        </w:tabs>
        <w:jc w:val="both"/>
        <w:rPr>
          <w:rFonts w:ascii="Calibri Light" w:hAnsi="Calibri Light"/>
          <w:bCs/>
          <w:sz w:val="22"/>
        </w:rPr>
      </w:pPr>
      <w:r>
        <w:rPr>
          <w:rFonts w:ascii="Calibri Light" w:hAnsi="Calibri Light"/>
          <w:bCs/>
          <w:sz w:val="22"/>
        </w:rPr>
        <w:t>W sprawach nieuregulowanych w SIWZ odnośnie oświadczeń i dokumentów zastosowanie będzie miało Rozporządzenie Ministra Rozwoju z dnia 26 lipca 2016 r. w sprawie rodzajów dokumentów, jakich może żądać Zamawiający od Wykonawcy w postępowaniu o udzielenie zamówienia</w:t>
      </w:r>
      <w:r w:rsidR="00055037">
        <w:rPr>
          <w:rFonts w:ascii="Calibri Light" w:hAnsi="Calibri Light"/>
          <w:bCs/>
          <w:sz w:val="22"/>
        </w:rPr>
        <w:t xml:space="preserve"> (Dz</w:t>
      </w:r>
      <w:r>
        <w:rPr>
          <w:rFonts w:ascii="Calibri Light" w:hAnsi="Calibri Light"/>
          <w:bCs/>
          <w:sz w:val="22"/>
        </w:rPr>
        <w:t>.</w:t>
      </w:r>
      <w:r w:rsidR="00055037">
        <w:rPr>
          <w:rFonts w:ascii="Calibri Light" w:hAnsi="Calibri Light"/>
          <w:bCs/>
          <w:sz w:val="22"/>
        </w:rPr>
        <w:t xml:space="preserve">U. z 2020r. poz. 1282 </w:t>
      </w:r>
      <w:proofErr w:type="spellStart"/>
      <w:r w:rsidR="00055037">
        <w:rPr>
          <w:rFonts w:ascii="Calibri Light" w:hAnsi="Calibri Light"/>
          <w:bCs/>
          <w:sz w:val="22"/>
        </w:rPr>
        <w:t>t.j</w:t>
      </w:r>
      <w:proofErr w:type="spellEnd"/>
      <w:r w:rsidR="00055037">
        <w:rPr>
          <w:rFonts w:ascii="Calibri Light" w:hAnsi="Calibri Light"/>
          <w:bCs/>
          <w:sz w:val="22"/>
        </w:rPr>
        <w:t>.)</w:t>
      </w:r>
    </w:p>
    <w:p w:rsidR="00A14619" w:rsidRDefault="00A14619" w:rsidP="00A14619">
      <w:pPr>
        <w:pStyle w:val="Akapitzlist"/>
        <w:numPr>
          <w:ilvl w:val="3"/>
          <w:numId w:val="23"/>
        </w:numPr>
        <w:tabs>
          <w:tab w:val="left" w:pos="720"/>
        </w:tabs>
        <w:jc w:val="both"/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 xml:space="preserve">Poświadczenia za zgodność z oryginałem dokonuje odpowiednio Wykonawca, podmiot, </w:t>
      </w:r>
      <w:r>
        <w:rPr>
          <w:rFonts w:ascii="Calibri Light" w:hAnsi="Calibri Light"/>
          <w:sz w:val="22"/>
        </w:rPr>
        <w:br/>
        <w:t xml:space="preserve">na którego zdolnościach lub sytuacji polega Wykonawca, Wykonawcy wspólnie ubiegający się </w:t>
      </w:r>
      <w:r>
        <w:rPr>
          <w:rFonts w:ascii="Calibri Light" w:hAnsi="Calibri Light"/>
          <w:sz w:val="22"/>
        </w:rPr>
        <w:br/>
        <w:t>o udzielenie zamówienia publicznego albo podwykonawca (jeżeli dotyczy), w zakresie dokumentów lub oświadczeń, które każdego z nich dotyczą.</w:t>
      </w:r>
    </w:p>
    <w:p w:rsidR="00A14619" w:rsidRDefault="00A14619" w:rsidP="00A14619">
      <w:pPr>
        <w:pStyle w:val="Akapitzlist"/>
        <w:numPr>
          <w:ilvl w:val="3"/>
          <w:numId w:val="23"/>
        </w:numPr>
        <w:tabs>
          <w:tab w:val="left" w:pos="720"/>
        </w:tabs>
        <w:jc w:val="both"/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 xml:space="preserve">Poświadczenie za zgodność z oryginałem następuje przez opatrzenie kopii dokumentu lub kopii oświadczenia, sporządzonych w postaci papierowej, własnoręcznym podpisem. </w:t>
      </w:r>
    </w:p>
    <w:p w:rsidR="00A14619" w:rsidRDefault="00A14619" w:rsidP="00A14619">
      <w:pPr>
        <w:pStyle w:val="Akapitzlist"/>
        <w:numPr>
          <w:ilvl w:val="3"/>
          <w:numId w:val="23"/>
        </w:numPr>
        <w:tabs>
          <w:tab w:val="left" w:pos="720"/>
        </w:tabs>
        <w:jc w:val="both"/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>Wszelkie poprawki lub zmiany w tekście oferty muszą być parafowane własnoręcznie przez osobę podpisującą ofertę.</w:t>
      </w:r>
    </w:p>
    <w:p w:rsidR="00A14619" w:rsidRDefault="00A14619" w:rsidP="00A14619">
      <w:pPr>
        <w:pStyle w:val="Akapitzlist"/>
        <w:numPr>
          <w:ilvl w:val="3"/>
          <w:numId w:val="23"/>
        </w:numPr>
        <w:tabs>
          <w:tab w:val="left" w:pos="720"/>
        </w:tabs>
        <w:jc w:val="both"/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 xml:space="preserve">Ofertę należy złożyć w jednej kopercie oznakowanej nazwą wykonawcy oraz zaadresowanej </w:t>
      </w:r>
      <w:r>
        <w:rPr>
          <w:rFonts w:ascii="Calibri Light" w:hAnsi="Calibri Light"/>
          <w:sz w:val="22"/>
        </w:rPr>
        <w:br/>
        <w:t>i podpisanej w sposób następujący:</w:t>
      </w:r>
    </w:p>
    <w:p w:rsidR="00A14619" w:rsidRDefault="00A14619" w:rsidP="00A14619">
      <w:pPr>
        <w:jc w:val="both"/>
        <w:rPr>
          <w:rFonts w:ascii="Calibri Light" w:hAnsi="Calibri Light"/>
          <w:sz w:val="22"/>
        </w:rPr>
      </w:pPr>
    </w:p>
    <w:p w:rsidR="00A14619" w:rsidRDefault="00A14619" w:rsidP="00A14619">
      <w:pPr>
        <w:pStyle w:val="Akapitzlist"/>
        <w:tabs>
          <w:tab w:val="left" w:pos="720"/>
        </w:tabs>
        <w:ind w:left="643"/>
        <w:jc w:val="both"/>
        <w:rPr>
          <w:rFonts w:ascii="Calibri Light" w:hAnsi="Calibri Light"/>
          <w:sz w:val="22"/>
        </w:rPr>
      </w:pPr>
    </w:p>
    <w:tbl>
      <w:tblPr>
        <w:tblStyle w:val="Tabela-Siatka"/>
        <w:tblW w:w="0" w:type="auto"/>
        <w:jc w:val="right"/>
        <w:tblInd w:w="0" w:type="dxa"/>
        <w:tblLook w:val="04A0" w:firstRow="1" w:lastRow="0" w:firstColumn="1" w:lastColumn="0" w:noHBand="0" w:noVBand="1"/>
      </w:tblPr>
      <w:tblGrid>
        <w:gridCol w:w="8342"/>
      </w:tblGrid>
      <w:tr w:rsidR="00A14619" w:rsidTr="00A14619">
        <w:trPr>
          <w:jc w:val="right"/>
        </w:trPr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619" w:rsidRDefault="00A14619">
            <w:pPr>
              <w:pStyle w:val="Akapitzlist"/>
              <w:ind w:left="0"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Schronisko dla Zwierząt w Białymstoku</w:t>
            </w:r>
          </w:p>
          <w:p w:rsidR="00A14619" w:rsidRDefault="00A14619">
            <w:pPr>
              <w:pStyle w:val="Akapitzlist"/>
              <w:ind w:left="0"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 xml:space="preserve">ul. </w:t>
            </w:r>
            <w:proofErr w:type="spellStart"/>
            <w:r>
              <w:rPr>
                <w:rFonts w:asciiTheme="majorHAnsi" w:hAnsiTheme="majorHAnsi"/>
                <w:sz w:val="22"/>
              </w:rPr>
              <w:t>Dolistowska</w:t>
            </w:r>
            <w:proofErr w:type="spellEnd"/>
            <w:r>
              <w:rPr>
                <w:rFonts w:asciiTheme="majorHAnsi" w:hAnsiTheme="majorHAnsi"/>
                <w:sz w:val="22"/>
              </w:rPr>
              <w:t xml:space="preserve"> 2, (biuro), </w:t>
            </w:r>
            <w:r>
              <w:rPr>
                <w:rFonts w:asciiTheme="majorHAnsi" w:hAnsiTheme="majorHAnsi" w:cs="Times New Roman"/>
                <w:sz w:val="22"/>
              </w:rPr>
              <w:t>15-197 Białystok</w:t>
            </w:r>
          </w:p>
          <w:p w:rsidR="00A14619" w:rsidRDefault="00A14619">
            <w:pPr>
              <w:pStyle w:val="Akapitzlist"/>
              <w:ind w:left="0"/>
              <w:jc w:val="center"/>
              <w:rPr>
                <w:rFonts w:asciiTheme="majorHAnsi" w:hAnsiTheme="majorHAnsi"/>
                <w:b/>
                <w:sz w:val="22"/>
              </w:rPr>
            </w:pPr>
            <w:r>
              <w:rPr>
                <w:rFonts w:asciiTheme="majorHAnsi" w:hAnsiTheme="majorHAnsi"/>
                <w:b/>
                <w:sz w:val="22"/>
              </w:rPr>
              <w:t>Oferta w postępowaniu na:</w:t>
            </w:r>
          </w:p>
          <w:p w:rsidR="00A14619" w:rsidRDefault="00A14619">
            <w:pPr>
              <w:pStyle w:val="Akapitzlist"/>
              <w:jc w:val="center"/>
              <w:rPr>
                <w:rFonts w:asciiTheme="majorHAnsi" w:hAnsiTheme="majorHAnsi"/>
                <w:b/>
                <w:bCs/>
                <w:sz w:val="22"/>
              </w:rPr>
            </w:pPr>
            <w:r>
              <w:rPr>
                <w:rFonts w:asciiTheme="majorHAnsi" w:hAnsiTheme="majorHAnsi"/>
                <w:b/>
                <w:bCs/>
                <w:sz w:val="22"/>
              </w:rPr>
              <w:t xml:space="preserve">„Świadczenie usług związanych z zapewnieniem opieki nad kotami bezdomnymi, </w:t>
            </w:r>
          </w:p>
          <w:p w:rsidR="00A14619" w:rsidRDefault="00A14619">
            <w:pPr>
              <w:pStyle w:val="Akapitzlist"/>
              <w:ind w:left="0"/>
              <w:jc w:val="center"/>
              <w:rPr>
                <w:rFonts w:asciiTheme="majorHAnsi" w:hAnsiTheme="majorHAnsi"/>
                <w:b/>
                <w:bCs/>
                <w:sz w:val="22"/>
              </w:rPr>
            </w:pPr>
            <w:r>
              <w:rPr>
                <w:rFonts w:asciiTheme="majorHAnsi" w:hAnsiTheme="majorHAnsi"/>
                <w:b/>
                <w:bCs/>
                <w:sz w:val="22"/>
              </w:rPr>
              <w:t xml:space="preserve">wolno żyjącymi i odebranymi w wyniku interwencji na terenie miasta Białegostoku”  </w:t>
            </w:r>
          </w:p>
          <w:p w:rsidR="00A14619" w:rsidRDefault="00A14619">
            <w:pPr>
              <w:pStyle w:val="Akapitzlist"/>
              <w:ind w:left="0"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Nie otwierać przed dni</w:t>
            </w:r>
            <w:r w:rsidR="00D02B2F">
              <w:rPr>
                <w:rFonts w:asciiTheme="majorHAnsi" w:hAnsiTheme="majorHAnsi"/>
                <w:sz w:val="22"/>
              </w:rPr>
              <w:t>em: 12.01.2021</w:t>
            </w:r>
            <w:bookmarkStart w:id="0" w:name="_GoBack"/>
            <w:bookmarkEnd w:id="0"/>
            <w:r w:rsidR="00D02B2F">
              <w:rPr>
                <w:rFonts w:asciiTheme="majorHAnsi" w:hAnsiTheme="majorHAnsi"/>
                <w:sz w:val="22"/>
              </w:rPr>
              <w:t xml:space="preserve"> r. do godz. 10:15</w:t>
            </w:r>
          </w:p>
        </w:tc>
      </w:tr>
    </w:tbl>
    <w:p w:rsidR="00A14619" w:rsidRDefault="00A14619" w:rsidP="00A14619">
      <w:pPr>
        <w:pStyle w:val="Akapitzlist"/>
        <w:ind w:left="643"/>
        <w:jc w:val="both"/>
        <w:rPr>
          <w:rFonts w:asciiTheme="majorHAnsi" w:hAnsiTheme="majorHAnsi" w:cs="Times New Roman"/>
          <w:bCs/>
          <w:sz w:val="22"/>
        </w:rPr>
      </w:pPr>
    </w:p>
    <w:p w:rsidR="00A14619" w:rsidRDefault="00A14619" w:rsidP="00A14619">
      <w:pPr>
        <w:pStyle w:val="Akapitzlist"/>
        <w:numPr>
          <w:ilvl w:val="3"/>
          <w:numId w:val="23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Wykonawca może, przed upływem terminu do składania ofert, wprowadzić zmiany lub wycofać złożoną przez siebie ofertę. </w:t>
      </w:r>
    </w:p>
    <w:p w:rsidR="00A14619" w:rsidRDefault="00A14619" w:rsidP="00A14619">
      <w:pPr>
        <w:pStyle w:val="Akapitzlist"/>
        <w:numPr>
          <w:ilvl w:val="3"/>
          <w:numId w:val="23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Oferty, oraz wszelkie oświadczenia i zaświadczenia dołączone do niej są jawne w trybie art. 96 </w:t>
      </w:r>
      <w:r>
        <w:rPr>
          <w:rFonts w:asciiTheme="majorHAnsi" w:hAnsiTheme="majorHAnsi" w:cs="Times New Roman"/>
          <w:bCs/>
          <w:sz w:val="22"/>
        </w:rPr>
        <w:br/>
        <w:t xml:space="preserve">ust. 3 ustawy </w:t>
      </w:r>
      <w:proofErr w:type="spellStart"/>
      <w:r>
        <w:rPr>
          <w:rFonts w:asciiTheme="majorHAnsi" w:hAnsiTheme="majorHAnsi" w:cs="Times New Roman"/>
          <w:bCs/>
          <w:sz w:val="22"/>
        </w:rPr>
        <w:t>Pzp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, z wyjątkiem informacji stanowiących tajemnicę przedsiębiorstwa </w:t>
      </w:r>
      <w:r>
        <w:rPr>
          <w:rFonts w:asciiTheme="majorHAnsi" w:hAnsiTheme="majorHAnsi" w:cs="Times New Roman"/>
          <w:bCs/>
          <w:sz w:val="22"/>
        </w:rPr>
        <w:br/>
        <w:t xml:space="preserve">w rozumieniu przepisów o zwalczaniu nieuczciwej konkurencji, a wykonawca składając ofertę zastrzegł w odniesieniu do tych informacji, że nie mogą być one udostępnione oraz wykazał, </w:t>
      </w:r>
      <w:r>
        <w:rPr>
          <w:rFonts w:asciiTheme="majorHAnsi" w:hAnsiTheme="majorHAnsi" w:cs="Times New Roman"/>
          <w:bCs/>
          <w:sz w:val="22"/>
        </w:rPr>
        <w:br/>
        <w:t xml:space="preserve">iż zastrzeżone informacje stanowią tajemnicę przedsiębiorstwa. Informacje zastrzeżone powinny być w sposób trwały oddzielone i oznaczone </w:t>
      </w:r>
      <w:r>
        <w:rPr>
          <w:rFonts w:asciiTheme="majorHAnsi" w:hAnsiTheme="majorHAnsi" w:cs="Times New Roman"/>
          <w:bCs/>
          <w:sz w:val="22"/>
          <w:u w:val="single"/>
        </w:rPr>
        <w:t>jako część niejawna oferty</w:t>
      </w:r>
      <w:r>
        <w:rPr>
          <w:rFonts w:asciiTheme="majorHAnsi" w:hAnsiTheme="majorHAnsi" w:cs="Times New Roman"/>
          <w:bCs/>
          <w:sz w:val="22"/>
        </w:rPr>
        <w:t xml:space="preserve">. </w:t>
      </w:r>
    </w:p>
    <w:p w:rsidR="00A14619" w:rsidRDefault="00A14619" w:rsidP="00A14619">
      <w:pPr>
        <w:pStyle w:val="Akapitzlist"/>
        <w:ind w:left="643"/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Uwaga:</w:t>
      </w:r>
    </w:p>
    <w:p w:rsidR="00A14619" w:rsidRDefault="00A14619" w:rsidP="00A14619">
      <w:pPr>
        <w:pStyle w:val="Akapitzlist"/>
        <w:ind w:left="643"/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Wykonawca zastrzegając tajemnicę przedsiębiorstwa zobowiązany jest wykazać, tzn. udowodnić w złożonej ofercie, iż zastrzeżone informacje stanowią tajemnicę przedsiębiorstwa, np. poprzez załączenie pisemnego uzasadnienia, ewentualnie dowodów. Samo zabezpieczenie informacji poprzez włożenie do oddzielnej koperty i oznaczenie jako część niejawna oferty nie jest wystarczające do uznania przez Zamawiającego, że wykonawca wykazał działania jakie podjął w celu zachowania poufności.</w:t>
      </w:r>
    </w:p>
    <w:p w:rsidR="00A14619" w:rsidRDefault="00A14619" w:rsidP="00A14619">
      <w:pPr>
        <w:pStyle w:val="Akapitzlist"/>
        <w:numPr>
          <w:ilvl w:val="3"/>
          <w:numId w:val="23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Wykonawcy ponoszą wszelkie koszty związane z przygotowaniem oferty.</w:t>
      </w:r>
    </w:p>
    <w:p w:rsidR="00A14619" w:rsidRDefault="00A14619" w:rsidP="00A14619">
      <w:pPr>
        <w:pStyle w:val="Akapitzlist"/>
        <w:numPr>
          <w:ilvl w:val="3"/>
          <w:numId w:val="23"/>
        </w:numPr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Składanie ofert przez wykonawców wspólnie ubiegających się o udzielenie zamówienia (dotyczy wspólników spółki cywilnej oraz konsorcjum):</w:t>
      </w:r>
    </w:p>
    <w:p w:rsidR="00A14619" w:rsidRDefault="00A14619" w:rsidP="00A14619">
      <w:pPr>
        <w:pStyle w:val="Akapitzlist"/>
        <w:numPr>
          <w:ilvl w:val="0"/>
          <w:numId w:val="25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wykonawcy mogą wspólnie ubiegać się o zamówienie publiczne. W takim przypadku wykonawcy ustanawiają pełnomocnika do reprezentowania ich w postępowaniu </w:t>
      </w:r>
      <w:r>
        <w:rPr>
          <w:rFonts w:asciiTheme="majorHAnsi" w:hAnsiTheme="majorHAnsi" w:cs="Times New Roman"/>
          <w:bCs/>
          <w:sz w:val="22"/>
        </w:rPr>
        <w:br/>
        <w:t xml:space="preserve">o udzielenie zamówienia albo do reprezentowania w postępowaniu i zawarcia umowy </w:t>
      </w:r>
      <w:r>
        <w:rPr>
          <w:rFonts w:asciiTheme="majorHAnsi" w:hAnsiTheme="majorHAnsi" w:cs="Times New Roman"/>
          <w:bCs/>
          <w:sz w:val="22"/>
        </w:rPr>
        <w:br/>
        <w:t>w sprawie zamówienia publicznego (</w:t>
      </w:r>
      <w:r>
        <w:rPr>
          <w:rFonts w:asciiTheme="majorHAnsi" w:hAnsiTheme="majorHAnsi" w:cs="Times New Roman"/>
          <w:b/>
          <w:bCs/>
          <w:sz w:val="22"/>
          <w:u w:val="single"/>
        </w:rPr>
        <w:t>pełnomocnictwo należy dołączyć do oferty</w:t>
      </w:r>
      <w:r>
        <w:rPr>
          <w:rFonts w:asciiTheme="majorHAnsi" w:hAnsiTheme="majorHAnsi" w:cs="Times New Roman"/>
          <w:bCs/>
          <w:sz w:val="22"/>
        </w:rPr>
        <w:t>);</w:t>
      </w:r>
    </w:p>
    <w:p w:rsidR="00A14619" w:rsidRDefault="00A14619" w:rsidP="00A14619">
      <w:pPr>
        <w:pStyle w:val="Akapitzlist"/>
        <w:numPr>
          <w:ilvl w:val="0"/>
          <w:numId w:val="25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lastRenderedPageBreak/>
        <w:t xml:space="preserve">dokument pełnomocnictwa określający jego zakres powinien być przedłożony w oryginale </w:t>
      </w:r>
      <w:r>
        <w:rPr>
          <w:rFonts w:asciiTheme="majorHAnsi" w:hAnsiTheme="majorHAnsi" w:cs="Times New Roman"/>
          <w:bCs/>
          <w:sz w:val="22"/>
        </w:rPr>
        <w:br/>
        <w:t>lub kopii potwierdzonej za zgodność z oryginałem przez notariusza i podpisany przez mocodawcę (osobę fizyczną lub osoby reprezentujące osobę prawną);</w:t>
      </w:r>
    </w:p>
    <w:p w:rsidR="00A14619" w:rsidRDefault="00A14619" w:rsidP="00A14619">
      <w:pPr>
        <w:pStyle w:val="Akapitzlist"/>
        <w:numPr>
          <w:ilvl w:val="0"/>
          <w:numId w:val="25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wszelka korespondencja oraz rozliczenia dokonywane będą wyłącznie z podmiotem występującym jako reprezentant pozostałych – pełnomocnikiem;</w:t>
      </w:r>
    </w:p>
    <w:p w:rsidR="00A14619" w:rsidRDefault="00A14619" w:rsidP="00A14619">
      <w:pPr>
        <w:pStyle w:val="Akapitzlist"/>
        <w:numPr>
          <w:ilvl w:val="0"/>
          <w:numId w:val="25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wypełniając formularz ofertowy oraz inne dokumenty powołujące się na „wykonawcę” </w:t>
      </w:r>
      <w:r>
        <w:rPr>
          <w:rFonts w:asciiTheme="majorHAnsi" w:hAnsiTheme="majorHAnsi" w:cs="Times New Roman"/>
          <w:bCs/>
          <w:sz w:val="22"/>
        </w:rPr>
        <w:br/>
        <w:t>w miejscu „nazwa i adres wykonawcy” należy wpisać dane dotyczące wykonawców wspólnie ubiegających się o zamówienie;</w:t>
      </w:r>
    </w:p>
    <w:p w:rsidR="00A14619" w:rsidRDefault="00A14619" w:rsidP="00A14619">
      <w:pPr>
        <w:pStyle w:val="Akapitzlist"/>
        <w:numPr>
          <w:ilvl w:val="0"/>
          <w:numId w:val="25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wykonawcy ponoszą solidarną odpowiedzialność za wykonanie umowy.</w:t>
      </w:r>
    </w:p>
    <w:p w:rsidR="00A14619" w:rsidRDefault="00A14619" w:rsidP="00A14619">
      <w:pPr>
        <w:tabs>
          <w:tab w:val="left" w:pos="720"/>
        </w:tabs>
        <w:ind w:right="25"/>
        <w:jc w:val="both"/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tabs>
          <w:tab w:val="left" w:pos="720"/>
        </w:tabs>
        <w:ind w:right="25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b/>
          <w:sz w:val="22"/>
        </w:rPr>
        <w:t>XVII.  MIEJSCE ORAZ TERMIN SKŁADANIA I OTWARCIA OFERT</w:t>
      </w:r>
    </w:p>
    <w:p w:rsidR="00A14619" w:rsidRDefault="00A14619" w:rsidP="00A14619">
      <w:pPr>
        <w:pStyle w:val="Akapitzlist"/>
        <w:numPr>
          <w:ilvl w:val="3"/>
          <w:numId w:val="26"/>
        </w:numPr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Ofertę należy złożyć w siedzibie Zamawiającego, tj.: </w:t>
      </w:r>
      <w:r>
        <w:rPr>
          <w:rFonts w:asciiTheme="majorHAnsi" w:hAnsiTheme="majorHAnsi" w:cs="Times New Roman"/>
          <w:b/>
          <w:bCs/>
          <w:sz w:val="22"/>
        </w:rPr>
        <w:t xml:space="preserve">Schronisko dla Zwierząt w Białymstoku, </w:t>
      </w:r>
      <w:r>
        <w:rPr>
          <w:rFonts w:asciiTheme="majorHAnsi" w:hAnsiTheme="majorHAnsi" w:cs="Times New Roman"/>
          <w:b/>
          <w:bCs/>
          <w:sz w:val="22"/>
        </w:rPr>
        <w:br/>
        <w:t xml:space="preserve">ul. </w:t>
      </w:r>
      <w:proofErr w:type="spellStart"/>
      <w:r>
        <w:rPr>
          <w:rFonts w:asciiTheme="majorHAnsi" w:hAnsiTheme="majorHAnsi" w:cs="Times New Roman"/>
          <w:b/>
          <w:bCs/>
          <w:sz w:val="22"/>
        </w:rPr>
        <w:t>Dolistowsk</w:t>
      </w:r>
      <w:r w:rsidR="00D02B2F">
        <w:rPr>
          <w:rFonts w:asciiTheme="majorHAnsi" w:hAnsiTheme="majorHAnsi" w:cs="Times New Roman"/>
          <w:b/>
          <w:bCs/>
          <w:sz w:val="22"/>
        </w:rPr>
        <w:t>a</w:t>
      </w:r>
      <w:proofErr w:type="spellEnd"/>
      <w:r w:rsidR="00D02B2F">
        <w:rPr>
          <w:rFonts w:asciiTheme="majorHAnsi" w:hAnsiTheme="majorHAnsi" w:cs="Times New Roman"/>
          <w:b/>
          <w:bCs/>
          <w:sz w:val="22"/>
        </w:rPr>
        <w:t xml:space="preserve"> 2 (biuro), do dnia 12.01.2021</w:t>
      </w:r>
      <w:r>
        <w:rPr>
          <w:rFonts w:asciiTheme="majorHAnsi" w:hAnsiTheme="majorHAnsi" w:cs="Times New Roman"/>
          <w:b/>
          <w:bCs/>
          <w:sz w:val="22"/>
        </w:rPr>
        <w:t xml:space="preserve"> r.  do godz. 10:00.</w:t>
      </w:r>
    </w:p>
    <w:p w:rsidR="00A14619" w:rsidRDefault="00A14619" w:rsidP="00A14619">
      <w:pPr>
        <w:pStyle w:val="Akapitzlist"/>
        <w:ind w:left="643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Doręczenie oferty do innego miejsca niż wskazane nie jest równoznaczne ze złożeniem oferty </w:t>
      </w:r>
      <w:r>
        <w:rPr>
          <w:rFonts w:asciiTheme="majorHAnsi" w:hAnsiTheme="majorHAnsi" w:cs="Times New Roman"/>
          <w:bCs/>
          <w:sz w:val="22"/>
        </w:rPr>
        <w:br/>
        <w:t xml:space="preserve">w sposób skuteczny. Zamawiający niezwłocznie zwraca ofertę, która została złożona </w:t>
      </w:r>
      <w:r>
        <w:rPr>
          <w:rFonts w:asciiTheme="majorHAnsi" w:hAnsiTheme="majorHAnsi" w:cs="Times New Roman"/>
          <w:bCs/>
          <w:sz w:val="22"/>
        </w:rPr>
        <w:br/>
        <w:t xml:space="preserve">po terminie. </w:t>
      </w:r>
    </w:p>
    <w:p w:rsidR="00A14619" w:rsidRDefault="00A14619" w:rsidP="00A14619">
      <w:pPr>
        <w:pStyle w:val="Akapitzlist"/>
        <w:numPr>
          <w:ilvl w:val="3"/>
          <w:numId w:val="26"/>
        </w:numPr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Otwarcie ofert nastąpi w siedzibie Zamawiającego, tj.: </w:t>
      </w:r>
      <w:r>
        <w:rPr>
          <w:rFonts w:asciiTheme="majorHAnsi" w:hAnsiTheme="majorHAnsi" w:cs="Times New Roman"/>
          <w:b/>
          <w:bCs/>
          <w:sz w:val="22"/>
        </w:rPr>
        <w:t xml:space="preserve">Schronisko dla Zwierząt w Białymstoku, </w:t>
      </w:r>
      <w:r>
        <w:rPr>
          <w:rFonts w:asciiTheme="majorHAnsi" w:hAnsiTheme="majorHAnsi" w:cs="Times New Roman"/>
          <w:b/>
          <w:bCs/>
          <w:sz w:val="22"/>
        </w:rPr>
        <w:br/>
        <w:t xml:space="preserve">ul. </w:t>
      </w:r>
      <w:proofErr w:type="spellStart"/>
      <w:r>
        <w:rPr>
          <w:rFonts w:asciiTheme="majorHAnsi" w:hAnsiTheme="majorHAnsi" w:cs="Times New Roman"/>
          <w:b/>
          <w:bCs/>
          <w:sz w:val="22"/>
        </w:rPr>
        <w:t>Dolis</w:t>
      </w:r>
      <w:r w:rsidR="00D02B2F">
        <w:rPr>
          <w:rFonts w:asciiTheme="majorHAnsi" w:hAnsiTheme="majorHAnsi" w:cs="Times New Roman"/>
          <w:b/>
          <w:bCs/>
          <w:sz w:val="22"/>
        </w:rPr>
        <w:t>towska</w:t>
      </w:r>
      <w:proofErr w:type="spellEnd"/>
      <w:r w:rsidR="00D02B2F">
        <w:rPr>
          <w:rFonts w:asciiTheme="majorHAnsi" w:hAnsiTheme="majorHAnsi" w:cs="Times New Roman"/>
          <w:b/>
          <w:bCs/>
          <w:sz w:val="22"/>
        </w:rPr>
        <w:t xml:space="preserve"> 2 (biuro), w dniu 12.01.2021</w:t>
      </w:r>
      <w:r>
        <w:rPr>
          <w:rFonts w:asciiTheme="majorHAnsi" w:hAnsiTheme="majorHAnsi" w:cs="Times New Roman"/>
          <w:b/>
          <w:bCs/>
          <w:sz w:val="22"/>
        </w:rPr>
        <w:t xml:space="preserve"> r.  o godz. 10:15.</w:t>
      </w:r>
    </w:p>
    <w:p w:rsidR="00A14619" w:rsidRDefault="00A14619" w:rsidP="00A14619">
      <w:pPr>
        <w:pStyle w:val="Akapitzlist"/>
        <w:numPr>
          <w:ilvl w:val="3"/>
          <w:numId w:val="26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Otwarcie ofert jest jawne. Bezpośrednio przed otwarciem ofert Zamawiający podaje kwotę, jaką zamierza przeznaczyć na sfinansowanie zamówienia.</w:t>
      </w:r>
    </w:p>
    <w:p w:rsidR="00A14619" w:rsidRDefault="00A14619" w:rsidP="00A14619">
      <w:pPr>
        <w:pStyle w:val="Akapitzlist"/>
        <w:numPr>
          <w:ilvl w:val="3"/>
          <w:numId w:val="26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Podczas otwarcia ofert podaje się imię i nazwisko, nazwę (firmę) oraz adres (siedzibę) wykonawcy, którego oferta jest otwierana, a także informacje dotyczące ceny oferty oraz pozostałych kryteriów oceny ofert.</w:t>
      </w:r>
    </w:p>
    <w:p w:rsidR="00A14619" w:rsidRDefault="00A14619" w:rsidP="00A14619">
      <w:pPr>
        <w:pStyle w:val="Akapitzlist"/>
        <w:numPr>
          <w:ilvl w:val="3"/>
          <w:numId w:val="26"/>
        </w:numPr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Niezwłocznie po otwarciu ofert Zamawiający zamieszcza na stronie internetowej informacje, </w:t>
      </w:r>
      <w:r>
        <w:rPr>
          <w:rFonts w:asciiTheme="majorHAnsi" w:hAnsiTheme="majorHAnsi" w:cs="Times New Roman"/>
          <w:bCs/>
          <w:sz w:val="22"/>
        </w:rPr>
        <w:br/>
        <w:t xml:space="preserve">o których mowa w pkt 4, oraz kwotę, jaką zamierza przeznaczyć na sfinansowanie zamówienia. </w:t>
      </w:r>
    </w:p>
    <w:p w:rsidR="00A14619" w:rsidRDefault="00A14619" w:rsidP="00A14619">
      <w:pPr>
        <w:pStyle w:val="Akapitzlist"/>
        <w:ind w:left="643"/>
        <w:jc w:val="both"/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b/>
          <w:sz w:val="22"/>
        </w:rPr>
        <w:t>XVIII.  OPIS SPOSOBU OBLICZENIA CENY</w:t>
      </w:r>
    </w:p>
    <w:p w:rsidR="00A14619" w:rsidRDefault="00A14619" w:rsidP="00A14619">
      <w:pPr>
        <w:pStyle w:val="Akapitzlist"/>
        <w:numPr>
          <w:ilvl w:val="3"/>
          <w:numId w:val="27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Wynagrodzenie, ceny wymienione w ofercie powinny obejmować pełny zakres zamówienia określonego w Rozdz. III oraz zawierać wszystkie koszty niezbędne do wykonania przedmiotu zamówienia. </w:t>
      </w:r>
    </w:p>
    <w:p w:rsidR="00A14619" w:rsidRDefault="00A14619" w:rsidP="00A14619">
      <w:pPr>
        <w:pStyle w:val="Akapitzlist"/>
        <w:numPr>
          <w:ilvl w:val="3"/>
          <w:numId w:val="27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Wynagrodzenie, ceny oraz wyliczona na ich podstawie cena ofertowa mają być wyrażone </w:t>
      </w:r>
      <w:r>
        <w:rPr>
          <w:rFonts w:asciiTheme="majorHAnsi" w:hAnsiTheme="majorHAnsi" w:cs="Times New Roman"/>
          <w:bCs/>
          <w:sz w:val="22"/>
        </w:rPr>
        <w:br/>
        <w:t xml:space="preserve">w złotych polskich brutto. </w:t>
      </w:r>
    </w:p>
    <w:p w:rsidR="00A14619" w:rsidRDefault="00A14619" w:rsidP="00A14619">
      <w:pPr>
        <w:pStyle w:val="Akapitzlist"/>
        <w:numPr>
          <w:ilvl w:val="3"/>
          <w:numId w:val="27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Wynagrodzenie, ceny oraz wyliczoną na ich podstawie cenę ofertową należy podać </w:t>
      </w:r>
      <w:r>
        <w:rPr>
          <w:rFonts w:asciiTheme="majorHAnsi" w:hAnsiTheme="majorHAnsi" w:cs="Times New Roman"/>
          <w:bCs/>
          <w:sz w:val="22"/>
        </w:rPr>
        <w:br/>
        <w:t>z dokładnością do 2-ch miejsc po przecinku (zł/gr).</w:t>
      </w:r>
    </w:p>
    <w:p w:rsidR="00A14619" w:rsidRDefault="00A14619" w:rsidP="00A14619">
      <w:pPr>
        <w:pStyle w:val="Akapitzlist"/>
        <w:numPr>
          <w:ilvl w:val="3"/>
          <w:numId w:val="27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Wynagrodzenie, ceny oraz wyliczoną na ich podstawie cenę ofertową należy przedstawić zgodnie z formularzem ofertowym (na lub wg </w:t>
      </w:r>
      <w:r>
        <w:rPr>
          <w:rFonts w:asciiTheme="majorHAnsi" w:hAnsiTheme="majorHAnsi" w:cs="Times New Roman"/>
          <w:b/>
          <w:bCs/>
          <w:sz w:val="22"/>
        </w:rPr>
        <w:t xml:space="preserve">zał. nr 7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>).</w:t>
      </w:r>
    </w:p>
    <w:p w:rsidR="00A14619" w:rsidRDefault="00A14619" w:rsidP="00A14619">
      <w:pPr>
        <w:pStyle w:val="Akapitzlist"/>
        <w:numPr>
          <w:ilvl w:val="3"/>
          <w:numId w:val="27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Dla porównania ofert Zamawiający przyjmuje cenę ofertową brutto (C</w:t>
      </w:r>
      <w:r>
        <w:rPr>
          <w:rFonts w:asciiTheme="majorHAnsi" w:hAnsiTheme="majorHAnsi" w:cs="Times New Roman"/>
          <w:bCs/>
          <w:sz w:val="22"/>
          <w:vertAlign w:val="subscript"/>
        </w:rPr>
        <w:t>OF</w:t>
      </w:r>
      <w:r>
        <w:rPr>
          <w:rFonts w:asciiTheme="majorHAnsi" w:hAnsiTheme="majorHAnsi" w:cs="Times New Roman"/>
          <w:bCs/>
          <w:sz w:val="22"/>
        </w:rPr>
        <w:t>) podaną w formularzu ofertowym.</w:t>
      </w:r>
    </w:p>
    <w:p w:rsidR="00A14619" w:rsidRDefault="00A14619" w:rsidP="00A14619">
      <w:pPr>
        <w:pStyle w:val="Akapitzlist"/>
        <w:numPr>
          <w:ilvl w:val="3"/>
          <w:numId w:val="27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Jeżeli złożona zostanie oferta, której wybór prowadzić będzie do powstania u Zamawiającego obowiązku podatkowego zgodnie z przepisami o podatku od towarów i usług, Zamawiający </w:t>
      </w:r>
      <w:r>
        <w:rPr>
          <w:rFonts w:asciiTheme="majorHAnsi" w:hAnsiTheme="majorHAnsi" w:cs="Times New Roman"/>
          <w:bCs/>
          <w:sz w:val="22"/>
        </w:rPr>
        <w:br/>
        <w:t xml:space="preserve">w celu oceny takiej oferty doliczy do przedstawionej w niej ceny podatek od towarów i usług, który miałby obowiązek rozliczyć, zgodnie z tymi  przepisami. Wykonawca, składając ofertę, informuje Zamawiającego, czy wybór oferty będzie prowadzić do powstania u Zamawiającego obowiązku podatkowego, wskazując nazwę (rodzaj) towaru lub usługi, których dostawa </w:t>
      </w:r>
      <w:r>
        <w:rPr>
          <w:rFonts w:asciiTheme="majorHAnsi" w:hAnsiTheme="majorHAnsi" w:cs="Times New Roman"/>
          <w:bCs/>
          <w:sz w:val="22"/>
        </w:rPr>
        <w:br/>
        <w:t>lub świadczenie będzie prowadzić do jego powstania, oraz wskazując ich wartość bez kwoty podatku.</w:t>
      </w: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/>
          <w:sz w:val="22"/>
        </w:rPr>
      </w:pPr>
      <w:r>
        <w:rPr>
          <w:rFonts w:asciiTheme="majorHAnsi" w:hAnsiTheme="majorHAnsi" w:cs="Times New Roman"/>
          <w:b/>
          <w:sz w:val="22"/>
        </w:rPr>
        <w:t xml:space="preserve">XIX.  OPIS KRYTERIÓW I SPOSOBU OCENY OFERT </w:t>
      </w:r>
    </w:p>
    <w:p w:rsidR="00A14619" w:rsidRDefault="00A14619" w:rsidP="00A14619">
      <w:pPr>
        <w:numPr>
          <w:ilvl w:val="0"/>
          <w:numId w:val="28"/>
        </w:numPr>
        <w:spacing w:line="24" w:lineRule="atLeast"/>
        <w:ind w:left="568" w:hanging="284"/>
        <w:jc w:val="both"/>
        <w:rPr>
          <w:rFonts w:asciiTheme="majorHAnsi" w:hAnsiTheme="majorHAnsi" w:cs="Tahoma"/>
          <w:sz w:val="22"/>
        </w:rPr>
      </w:pPr>
      <w:r>
        <w:rPr>
          <w:rFonts w:asciiTheme="majorHAnsi" w:hAnsiTheme="majorHAnsi" w:cs="Tahoma"/>
          <w:sz w:val="22"/>
        </w:rPr>
        <w:t xml:space="preserve">Przy wyborze oferty Zamawiający będzie się kierował następującymi kryteriami oceny ofert </w:t>
      </w:r>
      <w:r>
        <w:rPr>
          <w:rFonts w:asciiTheme="majorHAnsi" w:hAnsiTheme="majorHAnsi" w:cs="Tahoma"/>
          <w:sz w:val="22"/>
        </w:rPr>
        <w:br/>
        <w:t>i ich znaczeniem:</w:t>
      </w:r>
    </w:p>
    <w:p w:rsidR="00A14619" w:rsidRDefault="00A14619" w:rsidP="00A14619">
      <w:pPr>
        <w:pStyle w:val="Akapitzlist"/>
        <w:numPr>
          <w:ilvl w:val="0"/>
          <w:numId w:val="29"/>
        </w:numPr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cena ofertowa - 60 %</w:t>
      </w:r>
    </w:p>
    <w:p w:rsidR="00A14619" w:rsidRDefault="00A14619" w:rsidP="00A14619">
      <w:pPr>
        <w:pStyle w:val="Akapitzlist"/>
        <w:numPr>
          <w:ilvl w:val="0"/>
          <w:numId w:val="29"/>
        </w:numPr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doświadczenie lekarza weterynarii - 40 %</w:t>
      </w:r>
    </w:p>
    <w:p w:rsidR="00A14619" w:rsidRDefault="00A14619" w:rsidP="00A14619">
      <w:pPr>
        <w:spacing w:line="24" w:lineRule="atLeast"/>
        <w:jc w:val="both"/>
        <w:rPr>
          <w:rFonts w:asciiTheme="majorHAnsi" w:hAnsiTheme="majorHAnsi" w:cs="Tahoma"/>
          <w:sz w:val="22"/>
        </w:rPr>
      </w:pPr>
    </w:p>
    <w:p w:rsidR="00A14619" w:rsidRDefault="00A14619" w:rsidP="00A14619">
      <w:pPr>
        <w:pStyle w:val="Akapitzlist"/>
        <w:ind w:left="928"/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Ad 1)  ocena ofert w kryterium „cena ofertowa” nastąpi wg następującego wzoru:</w:t>
      </w:r>
    </w:p>
    <w:p w:rsidR="00A14619" w:rsidRDefault="00A14619" w:rsidP="00A14619">
      <w:pPr>
        <w:jc w:val="both"/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b/>
          <w:sz w:val="22"/>
        </w:rPr>
        <w:t xml:space="preserve">                   </w:t>
      </w:r>
    </w:p>
    <w:p w:rsidR="00A14619" w:rsidRDefault="00A14619" w:rsidP="00A14619">
      <w:pPr>
        <w:ind w:left="192" w:firstLine="708"/>
        <w:jc w:val="both"/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b/>
          <w:sz w:val="22"/>
        </w:rPr>
        <w:t>LP c</w:t>
      </w:r>
      <w:r>
        <w:rPr>
          <w:rFonts w:asciiTheme="majorHAnsi" w:hAnsiTheme="majorHAnsi"/>
          <w:b/>
          <w:sz w:val="22"/>
          <w:vertAlign w:val="subscript"/>
        </w:rPr>
        <w:t xml:space="preserve"> </w:t>
      </w:r>
      <w:r>
        <w:rPr>
          <w:rFonts w:asciiTheme="majorHAnsi" w:hAnsiTheme="majorHAnsi"/>
          <w:b/>
          <w:sz w:val="22"/>
        </w:rPr>
        <w:t>= (C</w:t>
      </w:r>
      <w:r>
        <w:rPr>
          <w:rFonts w:asciiTheme="majorHAnsi" w:hAnsiTheme="majorHAnsi"/>
          <w:b/>
          <w:sz w:val="22"/>
          <w:vertAlign w:val="subscript"/>
        </w:rPr>
        <w:t>OF</w:t>
      </w:r>
      <w:r>
        <w:rPr>
          <w:rFonts w:asciiTheme="majorHAnsi" w:hAnsiTheme="majorHAnsi"/>
          <w:b/>
          <w:sz w:val="22"/>
        </w:rPr>
        <w:t xml:space="preserve"> min  </w:t>
      </w:r>
      <w:r>
        <w:rPr>
          <w:rFonts w:asciiTheme="majorHAnsi" w:hAnsiTheme="majorHAnsi"/>
          <w:b/>
          <w:bCs/>
          <w:sz w:val="22"/>
        </w:rPr>
        <w:t xml:space="preserve">÷  </w:t>
      </w:r>
      <w:r>
        <w:rPr>
          <w:rFonts w:asciiTheme="majorHAnsi" w:hAnsiTheme="majorHAnsi"/>
          <w:b/>
          <w:sz w:val="22"/>
        </w:rPr>
        <w:t>C</w:t>
      </w:r>
      <w:r>
        <w:rPr>
          <w:rFonts w:asciiTheme="majorHAnsi" w:hAnsiTheme="majorHAnsi"/>
          <w:b/>
          <w:sz w:val="22"/>
          <w:vertAlign w:val="subscript"/>
        </w:rPr>
        <w:t>OF</w:t>
      </w:r>
      <w:r>
        <w:rPr>
          <w:rFonts w:asciiTheme="majorHAnsi" w:hAnsiTheme="majorHAnsi"/>
          <w:b/>
          <w:sz w:val="22"/>
        </w:rPr>
        <w:t xml:space="preserve"> o) x   60,00 pkt</w:t>
      </w:r>
      <w:r>
        <w:rPr>
          <w:rFonts w:asciiTheme="majorHAnsi" w:hAnsiTheme="majorHAnsi"/>
          <w:sz w:val="22"/>
        </w:rPr>
        <w:t xml:space="preserve">  </w:t>
      </w:r>
    </w:p>
    <w:p w:rsidR="00A14619" w:rsidRDefault="00A14619" w:rsidP="00A14619">
      <w:pPr>
        <w:ind w:left="900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gdzie: </w:t>
      </w:r>
    </w:p>
    <w:p w:rsidR="00A14619" w:rsidRDefault="00A14619" w:rsidP="00A14619">
      <w:pPr>
        <w:ind w:left="900"/>
        <w:jc w:val="both"/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sz w:val="22"/>
        </w:rPr>
        <w:t>C</w:t>
      </w:r>
      <w:r>
        <w:rPr>
          <w:rFonts w:asciiTheme="majorHAnsi" w:hAnsiTheme="majorHAnsi"/>
          <w:sz w:val="22"/>
          <w:vertAlign w:val="subscript"/>
        </w:rPr>
        <w:t>OF</w:t>
      </w:r>
      <w:r>
        <w:rPr>
          <w:rFonts w:asciiTheme="majorHAnsi" w:hAnsiTheme="majorHAnsi"/>
          <w:sz w:val="22"/>
        </w:rPr>
        <w:t xml:space="preserve"> min – najniższa cena ofertowa spośród ofert nieodrzuconych</w:t>
      </w:r>
    </w:p>
    <w:p w:rsidR="00A14619" w:rsidRDefault="00A14619" w:rsidP="00A14619">
      <w:pPr>
        <w:ind w:left="900"/>
        <w:jc w:val="both"/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sz w:val="22"/>
        </w:rPr>
        <w:t>C</w:t>
      </w:r>
      <w:r>
        <w:rPr>
          <w:rFonts w:asciiTheme="majorHAnsi" w:hAnsiTheme="majorHAnsi"/>
          <w:sz w:val="22"/>
          <w:vertAlign w:val="subscript"/>
        </w:rPr>
        <w:t>OF</w:t>
      </w:r>
      <w:r>
        <w:rPr>
          <w:rFonts w:asciiTheme="majorHAnsi" w:hAnsiTheme="majorHAnsi"/>
          <w:sz w:val="22"/>
        </w:rPr>
        <w:t xml:space="preserve"> o  – cena ofertowa oferty ocenianej</w:t>
      </w:r>
    </w:p>
    <w:p w:rsidR="00A14619" w:rsidRDefault="00A14619" w:rsidP="00A14619">
      <w:pPr>
        <w:ind w:left="900"/>
        <w:jc w:val="both"/>
        <w:rPr>
          <w:rFonts w:asciiTheme="majorHAnsi" w:hAnsiTheme="majorHAnsi" w:cs="Tahoma"/>
          <w:b/>
          <w:sz w:val="22"/>
        </w:rPr>
      </w:pPr>
    </w:p>
    <w:p w:rsidR="00A14619" w:rsidRDefault="00A14619" w:rsidP="00A14619">
      <w:pPr>
        <w:ind w:left="900"/>
        <w:jc w:val="both"/>
        <w:rPr>
          <w:rFonts w:asciiTheme="majorHAnsi" w:hAnsiTheme="majorHAnsi" w:cs="Tahoma"/>
          <w:sz w:val="22"/>
        </w:rPr>
      </w:pPr>
      <w:r>
        <w:rPr>
          <w:rFonts w:asciiTheme="majorHAnsi" w:hAnsiTheme="majorHAnsi" w:cs="Tahoma"/>
          <w:sz w:val="22"/>
        </w:rPr>
        <w:t xml:space="preserve">Ilość punktów w kryterium „cena ofertowa” zostanie zaokrąglona do dwóch miejsc </w:t>
      </w:r>
      <w:r>
        <w:rPr>
          <w:rFonts w:asciiTheme="majorHAnsi" w:hAnsiTheme="majorHAnsi" w:cs="Tahoma"/>
          <w:sz w:val="22"/>
        </w:rPr>
        <w:br/>
        <w:t>po przecinku.</w:t>
      </w:r>
    </w:p>
    <w:p w:rsidR="00A14619" w:rsidRDefault="00A14619" w:rsidP="00A14619">
      <w:pPr>
        <w:ind w:left="900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 w:cs="Tahoma"/>
          <w:sz w:val="22"/>
        </w:rPr>
        <w:t>Oferta może uzyskać w zakresie kryterium „ceny ofertowej” maksymalnie 60,00 pkt.</w:t>
      </w:r>
    </w:p>
    <w:p w:rsidR="00A14619" w:rsidRDefault="00A14619" w:rsidP="00A14619">
      <w:pPr>
        <w:spacing w:line="24" w:lineRule="atLeast"/>
        <w:jc w:val="both"/>
        <w:rPr>
          <w:rFonts w:asciiTheme="majorHAnsi" w:hAnsiTheme="majorHAnsi" w:cs="Tahoma"/>
          <w:b/>
          <w:sz w:val="22"/>
        </w:rPr>
      </w:pPr>
    </w:p>
    <w:p w:rsidR="00A14619" w:rsidRDefault="00A14619" w:rsidP="00A14619">
      <w:pPr>
        <w:pStyle w:val="Akapitzlist"/>
        <w:ind w:left="928"/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 xml:space="preserve">Ad 2)  ocena ofert w kryterium „doświadczenie lekarza weterynarii” </w:t>
      </w:r>
    </w:p>
    <w:p w:rsidR="00A14619" w:rsidRDefault="00A14619" w:rsidP="00A14619">
      <w:pPr>
        <w:pStyle w:val="Akapitzlist"/>
        <w:ind w:left="928"/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Zamawiający będzie punktował </w:t>
      </w:r>
      <w:r>
        <w:rPr>
          <w:rFonts w:asciiTheme="majorHAnsi" w:hAnsiTheme="majorHAnsi" w:cs="Times New Roman"/>
          <w:bCs/>
          <w:sz w:val="22"/>
          <w:u w:val="single"/>
        </w:rPr>
        <w:t xml:space="preserve">doświadczenie w wykonywaniu </w:t>
      </w:r>
      <w:r>
        <w:rPr>
          <w:rFonts w:ascii="Calibri Light" w:hAnsi="Calibri Light" w:cs="Times New Roman"/>
          <w:sz w:val="22"/>
          <w:u w:val="single"/>
        </w:rPr>
        <w:t>zawodu lekarza weterynarii</w:t>
      </w:r>
      <w:r>
        <w:rPr>
          <w:rFonts w:asciiTheme="majorHAnsi" w:hAnsiTheme="majorHAnsi" w:cs="Times New Roman"/>
          <w:bCs/>
          <w:sz w:val="22"/>
        </w:rPr>
        <w:t xml:space="preserve"> o</w:t>
      </w:r>
      <w:r>
        <w:rPr>
          <w:rFonts w:asciiTheme="majorHAnsi" w:eastAsia="Times New Roman" w:hAnsiTheme="majorHAnsi" w:cs="Times New Roman"/>
          <w:sz w:val="22"/>
          <w:lang w:eastAsia="pl-PL"/>
        </w:rPr>
        <w:t xml:space="preserve">soby posiadającej prawo wykonywania zawodu lekarza weterynarii na obszarze Rzeczypospolitej Polskiej, </w:t>
      </w:r>
      <w:r>
        <w:rPr>
          <w:rFonts w:asciiTheme="majorHAnsi" w:hAnsiTheme="majorHAnsi"/>
          <w:sz w:val="22"/>
        </w:rPr>
        <w:t xml:space="preserve">którą wykonawca skieruje do realizacji zamówienia publicznego, </w:t>
      </w:r>
      <w:r>
        <w:rPr>
          <w:rFonts w:asciiTheme="majorHAnsi" w:hAnsiTheme="majorHAnsi"/>
          <w:sz w:val="22"/>
        </w:rPr>
        <w:br/>
        <w:t xml:space="preserve">wg </w:t>
      </w:r>
      <w:r>
        <w:rPr>
          <w:rFonts w:asciiTheme="majorHAnsi" w:hAnsiTheme="majorHAnsi" w:cs="Times New Roman"/>
          <w:bCs/>
          <w:sz w:val="22"/>
        </w:rPr>
        <w:t>następującego sposobu</w:t>
      </w:r>
      <w:r>
        <w:rPr>
          <w:rFonts w:asciiTheme="majorHAnsi" w:hAnsiTheme="majorHAnsi" w:cs="Times New Roman"/>
          <w:b/>
          <w:bCs/>
          <w:sz w:val="22"/>
        </w:rPr>
        <w:t xml:space="preserve"> (LP d):</w:t>
      </w:r>
    </w:p>
    <w:p w:rsidR="00A14619" w:rsidRDefault="00A14619" w:rsidP="00A14619">
      <w:pPr>
        <w:pStyle w:val="Akapitzlist"/>
        <w:ind w:left="928"/>
        <w:jc w:val="both"/>
        <w:rPr>
          <w:rFonts w:asciiTheme="majorHAnsi" w:hAnsiTheme="majorHAnsi" w:cs="Times New Roman"/>
          <w:b/>
          <w:bCs/>
          <w:sz w:val="22"/>
        </w:rPr>
      </w:pPr>
    </w:p>
    <w:p w:rsidR="00A14619" w:rsidRDefault="00A14619" w:rsidP="00A14619">
      <w:pPr>
        <w:pStyle w:val="Akapitzlist"/>
        <w:numPr>
          <w:ilvl w:val="1"/>
          <w:numId w:val="20"/>
        </w:numPr>
        <w:jc w:val="both"/>
        <w:rPr>
          <w:rFonts w:asciiTheme="majorHAnsi" w:eastAsia="Calibri" w:hAnsiTheme="majorHAnsi" w:cs="Times New Roman"/>
          <w:sz w:val="22"/>
        </w:rPr>
      </w:pPr>
      <w:r>
        <w:rPr>
          <w:rFonts w:asciiTheme="majorHAnsi" w:eastAsia="Calibri" w:hAnsiTheme="majorHAnsi" w:cs="Times New Roman"/>
          <w:sz w:val="22"/>
        </w:rPr>
        <w:t xml:space="preserve">poniżej 2 lat doświadczenia </w:t>
      </w:r>
      <w:r>
        <w:rPr>
          <w:rFonts w:asciiTheme="majorHAnsi" w:hAnsiTheme="majorHAnsi" w:cs="Times New Roman"/>
          <w:bCs/>
          <w:sz w:val="22"/>
        </w:rPr>
        <w:t xml:space="preserve">w wykonywaniu </w:t>
      </w:r>
      <w:r>
        <w:rPr>
          <w:rFonts w:ascii="Calibri Light" w:hAnsi="Calibri Light" w:cs="Times New Roman"/>
          <w:sz w:val="22"/>
        </w:rPr>
        <w:t>zawodu lekarza weterynarii</w:t>
      </w:r>
      <w:r>
        <w:rPr>
          <w:rFonts w:asciiTheme="majorHAnsi" w:hAnsiTheme="majorHAnsi" w:cs="Times New Roman"/>
          <w:bCs/>
          <w:sz w:val="22"/>
        </w:rPr>
        <w:t xml:space="preserve"> </w:t>
      </w:r>
      <w:r>
        <w:rPr>
          <w:rFonts w:asciiTheme="majorHAnsi" w:eastAsia="Calibri" w:hAnsiTheme="majorHAnsi" w:cs="Times New Roman"/>
          <w:sz w:val="22"/>
        </w:rPr>
        <w:t>- 0,00 pkt</w:t>
      </w:r>
    </w:p>
    <w:p w:rsidR="00A14619" w:rsidRDefault="00A14619" w:rsidP="00A14619">
      <w:pPr>
        <w:pStyle w:val="Akapitzlist"/>
        <w:numPr>
          <w:ilvl w:val="1"/>
          <w:numId w:val="20"/>
        </w:numPr>
        <w:jc w:val="both"/>
        <w:rPr>
          <w:rFonts w:asciiTheme="majorHAnsi" w:eastAsia="Calibri" w:hAnsiTheme="majorHAnsi" w:cs="Times New Roman"/>
          <w:sz w:val="22"/>
        </w:rPr>
      </w:pPr>
      <w:r>
        <w:rPr>
          <w:rFonts w:asciiTheme="majorHAnsi" w:eastAsia="Calibri" w:hAnsiTheme="majorHAnsi" w:cs="Times New Roman"/>
          <w:sz w:val="22"/>
        </w:rPr>
        <w:t xml:space="preserve">od 2 lat do 10 lat doświadczenia </w:t>
      </w:r>
      <w:r>
        <w:rPr>
          <w:rFonts w:asciiTheme="majorHAnsi" w:hAnsiTheme="majorHAnsi" w:cs="Times New Roman"/>
          <w:bCs/>
          <w:sz w:val="22"/>
        </w:rPr>
        <w:t xml:space="preserve">w wykonywaniu </w:t>
      </w:r>
      <w:r>
        <w:rPr>
          <w:rFonts w:ascii="Calibri Light" w:hAnsi="Calibri Light" w:cs="Times New Roman"/>
          <w:sz w:val="22"/>
        </w:rPr>
        <w:t>zawodu lekarza weterynarii</w:t>
      </w:r>
      <w:r>
        <w:rPr>
          <w:rFonts w:asciiTheme="majorHAnsi" w:hAnsiTheme="majorHAnsi" w:cs="Times New Roman"/>
          <w:bCs/>
          <w:sz w:val="22"/>
        </w:rPr>
        <w:t xml:space="preserve"> </w:t>
      </w:r>
      <w:r>
        <w:rPr>
          <w:rFonts w:asciiTheme="majorHAnsi" w:eastAsia="Calibri" w:hAnsiTheme="majorHAnsi" w:cs="Times New Roman"/>
          <w:sz w:val="22"/>
        </w:rPr>
        <w:t xml:space="preserve">- </w:t>
      </w:r>
      <w:r>
        <w:rPr>
          <w:rFonts w:asciiTheme="majorHAnsi" w:eastAsia="Calibri" w:hAnsiTheme="majorHAnsi" w:cs="Times New Roman"/>
          <w:sz w:val="22"/>
        </w:rPr>
        <w:br/>
        <w:t>20,00 pkt</w:t>
      </w:r>
    </w:p>
    <w:p w:rsidR="00A14619" w:rsidRDefault="00A14619" w:rsidP="00A14619">
      <w:pPr>
        <w:pStyle w:val="Akapitzlist"/>
        <w:numPr>
          <w:ilvl w:val="1"/>
          <w:numId w:val="20"/>
        </w:numPr>
        <w:jc w:val="both"/>
        <w:rPr>
          <w:rFonts w:asciiTheme="majorHAnsi" w:eastAsia="Calibri" w:hAnsiTheme="majorHAnsi" w:cs="Times New Roman"/>
          <w:sz w:val="22"/>
        </w:rPr>
      </w:pPr>
      <w:r>
        <w:rPr>
          <w:rFonts w:asciiTheme="majorHAnsi" w:eastAsia="Calibri" w:hAnsiTheme="majorHAnsi" w:cs="Times New Roman"/>
          <w:sz w:val="22"/>
        </w:rPr>
        <w:t xml:space="preserve">powyżej 10 lat doświadczenia </w:t>
      </w:r>
      <w:r>
        <w:rPr>
          <w:rFonts w:asciiTheme="majorHAnsi" w:hAnsiTheme="majorHAnsi" w:cs="Times New Roman"/>
          <w:bCs/>
          <w:sz w:val="22"/>
        </w:rPr>
        <w:t xml:space="preserve">w wykonywaniu </w:t>
      </w:r>
      <w:r>
        <w:rPr>
          <w:rFonts w:ascii="Calibri Light" w:hAnsi="Calibri Light" w:cs="Times New Roman"/>
          <w:sz w:val="22"/>
        </w:rPr>
        <w:t>zawodu lekarza weterynarii</w:t>
      </w:r>
      <w:r>
        <w:rPr>
          <w:rFonts w:asciiTheme="majorHAnsi" w:eastAsia="Calibri" w:hAnsiTheme="majorHAnsi" w:cs="Times New Roman"/>
          <w:sz w:val="22"/>
        </w:rPr>
        <w:t xml:space="preserve"> -  40,00 pkt</w:t>
      </w:r>
    </w:p>
    <w:p w:rsidR="00A14619" w:rsidRDefault="00A14619" w:rsidP="00A14619">
      <w:pPr>
        <w:spacing w:line="24" w:lineRule="atLeast"/>
        <w:ind w:left="900"/>
        <w:jc w:val="both"/>
        <w:rPr>
          <w:rFonts w:asciiTheme="majorHAnsi" w:hAnsiTheme="majorHAnsi" w:cs="Tahoma"/>
          <w:sz w:val="22"/>
        </w:rPr>
      </w:pPr>
    </w:p>
    <w:p w:rsidR="00A14619" w:rsidRDefault="00A14619" w:rsidP="00A14619">
      <w:pPr>
        <w:spacing w:line="24" w:lineRule="atLeast"/>
        <w:ind w:left="900"/>
        <w:jc w:val="both"/>
        <w:rPr>
          <w:rFonts w:asciiTheme="majorHAnsi" w:hAnsiTheme="majorHAnsi" w:cs="Tahoma"/>
          <w:sz w:val="22"/>
        </w:rPr>
      </w:pPr>
      <w:r>
        <w:rPr>
          <w:rFonts w:asciiTheme="majorHAnsi" w:hAnsiTheme="majorHAnsi" w:cs="Tahoma"/>
          <w:sz w:val="22"/>
        </w:rPr>
        <w:t xml:space="preserve">Jako doświadczenie należy podać </w:t>
      </w:r>
      <w:r>
        <w:rPr>
          <w:rFonts w:asciiTheme="majorHAnsi" w:hAnsiTheme="majorHAnsi" w:cs="Tahoma"/>
          <w:sz w:val="22"/>
          <w:u w:val="single"/>
        </w:rPr>
        <w:t>pełne lata</w:t>
      </w:r>
      <w:r>
        <w:rPr>
          <w:rFonts w:asciiTheme="majorHAnsi" w:hAnsiTheme="majorHAnsi" w:cs="Tahoma"/>
          <w:sz w:val="22"/>
        </w:rPr>
        <w:t xml:space="preserve"> wykonywania zawodu lekarza weterynarii. Doświadczenie poniżej 12 miesięcy należy zaokrąglić w dół, np.: 7 miesięcy doświadczenia = 0 lat doświadczenia, 2 lata i 8 miesięcy doświadczenia = 2 lata doświadczenia.</w:t>
      </w:r>
    </w:p>
    <w:p w:rsidR="00A14619" w:rsidRDefault="00A14619" w:rsidP="00A14619">
      <w:pPr>
        <w:spacing w:line="24" w:lineRule="atLeast"/>
        <w:ind w:left="900"/>
        <w:jc w:val="both"/>
        <w:rPr>
          <w:rFonts w:asciiTheme="majorHAnsi" w:hAnsiTheme="majorHAnsi" w:cs="Tahoma"/>
          <w:sz w:val="22"/>
        </w:rPr>
      </w:pPr>
      <w:r>
        <w:rPr>
          <w:rFonts w:asciiTheme="majorHAnsi" w:hAnsiTheme="majorHAnsi" w:cs="Tahoma"/>
          <w:sz w:val="22"/>
        </w:rPr>
        <w:t xml:space="preserve">Za kryterium „doświadczenie lekarza weterynarii” oferta może otrzymać maksymalnie </w:t>
      </w:r>
      <w:r>
        <w:rPr>
          <w:rFonts w:asciiTheme="majorHAnsi" w:hAnsiTheme="majorHAnsi" w:cs="Tahoma"/>
          <w:sz w:val="22"/>
        </w:rPr>
        <w:br/>
        <w:t>40,00 pkt.</w:t>
      </w:r>
    </w:p>
    <w:p w:rsidR="00A14619" w:rsidRDefault="00A14619" w:rsidP="00A14619">
      <w:pPr>
        <w:spacing w:line="24" w:lineRule="atLeast"/>
        <w:ind w:left="900"/>
        <w:jc w:val="both"/>
        <w:rPr>
          <w:rFonts w:asciiTheme="majorHAnsi" w:hAnsiTheme="majorHAnsi" w:cs="Tahoma"/>
          <w:sz w:val="22"/>
        </w:rPr>
      </w:pPr>
    </w:p>
    <w:p w:rsidR="00A14619" w:rsidRDefault="00A14619" w:rsidP="00A14619">
      <w:pPr>
        <w:ind w:right="70"/>
        <w:jc w:val="both"/>
        <w:rPr>
          <w:rFonts w:asciiTheme="majorHAnsi" w:hAnsiTheme="majorHAnsi"/>
          <w:sz w:val="22"/>
        </w:rPr>
      </w:pPr>
    </w:p>
    <w:p w:rsidR="00A14619" w:rsidRDefault="00A14619" w:rsidP="00A14619">
      <w:pPr>
        <w:pStyle w:val="Akapitzlist"/>
        <w:numPr>
          <w:ilvl w:val="0"/>
          <w:numId w:val="28"/>
        </w:numPr>
        <w:jc w:val="both"/>
        <w:rPr>
          <w:rFonts w:asciiTheme="majorHAnsi" w:hAnsiTheme="majorHAnsi"/>
          <w:sz w:val="22"/>
          <w:u w:val="single"/>
        </w:rPr>
      </w:pPr>
      <w:r>
        <w:rPr>
          <w:rFonts w:asciiTheme="majorHAnsi" w:hAnsiTheme="majorHAnsi"/>
          <w:sz w:val="22"/>
          <w:u w:val="single"/>
        </w:rPr>
        <w:t xml:space="preserve">Za ofertę najkorzystniejszą uznana zostanie oferta z najkorzystniejszym bilansem ceny </w:t>
      </w:r>
      <w:r>
        <w:rPr>
          <w:rFonts w:asciiTheme="majorHAnsi" w:hAnsiTheme="majorHAnsi"/>
          <w:sz w:val="22"/>
          <w:u w:val="single"/>
        </w:rPr>
        <w:br/>
        <w:t>i pozostałych kryteriów, obliczonym według poniższego wzoru:</w:t>
      </w:r>
    </w:p>
    <w:p w:rsidR="00A14619" w:rsidRDefault="00A14619" w:rsidP="00A14619">
      <w:pPr>
        <w:ind w:left="360" w:hanging="720"/>
        <w:jc w:val="both"/>
        <w:rPr>
          <w:rFonts w:asciiTheme="majorHAnsi" w:hAnsiTheme="majorHAnsi"/>
          <w:sz w:val="22"/>
        </w:rPr>
      </w:pPr>
    </w:p>
    <w:p w:rsidR="00A14619" w:rsidRPr="002219DA" w:rsidRDefault="00A14619" w:rsidP="00A14619">
      <w:pPr>
        <w:ind w:left="3912" w:firstLine="336"/>
        <w:rPr>
          <w:rFonts w:asciiTheme="majorHAnsi" w:hAnsiTheme="majorHAnsi"/>
          <w:b/>
          <w:sz w:val="22"/>
        </w:rPr>
      </w:pPr>
      <w:r w:rsidRPr="002219DA">
        <w:rPr>
          <w:rFonts w:asciiTheme="majorHAnsi" w:hAnsiTheme="majorHAnsi"/>
          <w:b/>
          <w:sz w:val="22"/>
        </w:rPr>
        <w:t>W</w:t>
      </w:r>
      <w:r w:rsidRPr="002219DA">
        <w:rPr>
          <w:rFonts w:asciiTheme="majorHAnsi" w:hAnsiTheme="majorHAnsi"/>
          <w:b/>
          <w:sz w:val="22"/>
          <w:vertAlign w:val="subscript"/>
        </w:rPr>
        <w:t xml:space="preserve">OF   </w:t>
      </w:r>
      <w:r w:rsidRPr="002219DA">
        <w:rPr>
          <w:rFonts w:asciiTheme="majorHAnsi" w:hAnsiTheme="majorHAnsi"/>
          <w:b/>
          <w:sz w:val="22"/>
        </w:rPr>
        <w:t xml:space="preserve">=  LP c +  LP d </w:t>
      </w:r>
    </w:p>
    <w:p w:rsidR="00A14619" w:rsidRDefault="00A14619" w:rsidP="00A14619">
      <w:pPr>
        <w:ind w:left="360" w:firstLine="360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gdzie: </w:t>
      </w:r>
    </w:p>
    <w:p w:rsidR="00A14619" w:rsidRDefault="00A14619" w:rsidP="00A14619">
      <w:pPr>
        <w:ind w:left="360" w:firstLine="360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W</w:t>
      </w:r>
      <w:r>
        <w:rPr>
          <w:rFonts w:asciiTheme="majorHAnsi" w:hAnsiTheme="majorHAnsi"/>
          <w:sz w:val="22"/>
          <w:vertAlign w:val="subscript"/>
        </w:rPr>
        <w:t xml:space="preserve">OF  </w:t>
      </w:r>
      <w:r>
        <w:rPr>
          <w:rFonts w:asciiTheme="majorHAnsi" w:hAnsiTheme="majorHAnsi"/>
          <w:sz w:val="22"/>
        </w:rPr>
        <w:t>- wartość oferty</w:t>
      </w:r>
    </w:p>
    <w:p w:rsidR="00A14619" w:rsidRDefault="00A14619" w:rsidP="00A14619">
      <w:pPr>
        <w:ind w:left="360" w:firstLine="360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LP c</w:t>
      </w:r>
      <w:r>
        <w:rPr>
          <w:rFonts w:asciiTheme="majorHAnsi" w:hAnsiTheme="majorHAnsi"/>
          <w:sz w:val="22"/>
          <w:vertAlign w:val="subscript"/>
        </w:rPr>
        <w:t xml:space="preserve">  </w:t>
      </w:r>
      <w:r>
        <w:rPr>
          <w:rFonts w:asciiTheme="majorHAnsi" w:hAnsiTheme="majorHAnsi"/>
          <w:sz w:val="22"/>
        </w:rPr>
        <w:t>- ilość punktów za kryterium „cena ofertowa”</w:t>
      </w:r>
    </w:p>
    <w:p w:rsidR="00A14619" w:rsidRDefault="00A14619" w:rsidP="00A14619">
      <w:pPr>
        <w:ind w:left="709" w:hanging="142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  </w:t>
      </w:r>
      <w:r>
        <w:rPr>
          <w:rFonts w:asciiTheme="majorHAnsi" w:hAnsiTheme="majorHAnsi"/>
          <w:sz w:val="22"/>
        </w:rPr>
        <w:tab/>
        <w:t>LP d</w:t>
      </w:r>
      <w:r>
        <w:rPr>
          <w:rFonts w:asciiTheme="majorHAnsi" w:hAnsiTheme="majorHAnsi"/>
          <w:sz w:val="22"/>
          <w:vertAlign w:val="subscript"/>
        </w:rPr>
        <w:t xml:space="preserve">  </w:t>
      </w:r>
      <w:r>
        <w:rPr>
          <w:rFonts w:asciiTheme="majorHAnsi" w:hAnsiTheme="majorHAnsi"/>
          <w:sz w:val="22"/>
        </w:rPr>
        <w:t>- ilość punktów za kryterium „doświadczenie lekarza weterynarii”</w:t>
      </w:r>
    </w:p>
    <w:p w:rsidR="00A14619" w:rsidRDefault="00A14619" w:rsidP="00A14619">
      <w:pPr>
        <w:numPr>
          <w:ilvl w:val="0"/>
          <w:numId w:val="28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vanish/>
          <w:sz w:val="22"/>
        </w:rPr>
      </w:pPr>
      <w:r>
        <w:rPr>
          <w:rFonts w:asciiTheme="majorHAnsi" w:hAnsiTheme="majorHAnsi" w:cs="Times New Roman"/>
          <w:bCs/>
          <w:sz w:val="22"/>
        </w:rPr>
        <w:t>Jeżeli nie będzie można wybrać oferty najkorzystniejszej z uwagi na to, że dwie lub więcej ofert będzie przedstawiało taki sam bilans ceny ofertowej oraz pozostałych kryteriów, Zamawiający spośród tych ofert wybierze ofertę z niższą ceną, a w przypadku gdy wykonawcy złożyli oferty w takiej samej cenie – Zamawiający wezwie do złożenia dodatkowych ofert cenowych.</w:t>
      </w:r>
    </w:p>
    <w:p w:rsidR="00A14619" w:rsidRDefault="00A14619" w:rsidP="00A14619">
      <w:pPr>
        <w:numPr>
          <w:ilvl w:val="0"/>
          <w:numId w:val="28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vanish/>
          <w:sz w:val="22"/>
        </w:rPr>
      </w:pPr>
    </w:p>
    <w:p w:rsidR="00A14619" w:rsidRDefault="00A14619" w:rsidP="00A14619">
      <w:pPr>
        <w:numPr>
          <w:ilvl w:val="0"/>
          <w:numId w:val="28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vanish/>
          <w:sz w:val="22"/>
        </w:rPr>
      </w:pPr>
    </w:p>
    <w:p w:rsidR="00A14619" w:rsidRDefault="00A14619" w:rsidP="00A14619">
      <w:pPr>
        <w:numPr>
          <w:ilvl w:val="0"/>
          <w:numId w:val="28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vanish/>
          <w:sz w:val="22"/>
        </w:rPr>
      </w:pPr>
    </w:p>
    <w:p w:rsidR="00A14619" w:rsidRDefault="00A14619" w:rsidP="00A14619">
      <w:pPr>
        <w:numPr>
          <w:ilvl w:val="0"/>
          <w:numId w:val="28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</w:p>
    <w:p w:rsidR="00A14619" w:rsidRDefault="00A14619" w:rsidP="00A14619">
      <w:pPr>
        <w:numPr>
          <w:ilvl w:val="0"/>
          <w:numId w:val="30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 toku oceny ofert Zamawiający może żądać od wykonawcy wyjaśnień dotyczących treści złożonej oferty.</w:t>
      </w:r>
    </w:p>
    <w:p w:rsidR="00A14619" w:rsidRDefault="00A14619" w:rsidP="00A14619">
      <w:pPr>
        <w:numPr>
          <w:ilvl w:val="0"/>
          <w:numId w:val="30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Niedopuszczalne jest prowadzenie negocjacji między zamawiającym a wykonawcą, dotyczących złożonej oferty oraz, z zastrzeżeniem </w:t>
      </w:r>
      <w:r>
        <w:rPr>
          <w:rFonts w:asciiTheme="majorHAnsi" w:hAnsiTheme="majorHAnsi" w:cs="Times New Roman"/>
          <w:b/>
          <w:bCs/>
          <w:sz w:val="22"/>
        </w:rPr>
        <w:t xml:space="preserve">art. 87 ust. 2 ustawy </w:t>
      </w:r>
      <w:proofErr w:type="spellStart"/>
      <w:r>
        <w:rPr>
          <w:rFonts w:asciiTheme="majorHAnsi" w:hAnsiTheme="majorHAnsi" w:cs="Times New Roman"/>
          <w:b/>
          <w:bCs/>
          <w:sz w:val="22"/>
        </w:rPr>
        <w:t>Pzp</w:t>
      </w:r>
      <w:proofErr w:type="spellEnd"/>
      <w:r>
        <w:rPr>
          <w:rFonts w:asciiTheme="majorHAnsi" w:hAnsiTheme="majorHAnsi" w:cs="Times New Roman"/>
          <w:bCs/>
          <w:sz w:val="22"/>
        </w:rPr>
        <w:t>, dokonywanie jakichkolwiek zmian w jej treści.</w:t>
      </w:r>
    </w:p>
    <w:p w:rsidR="00A14619" w:rsidRDefault="00A14619" w:rsidP="00A14619">
      <w:pPr>
        <w:numPr>
          <w:ilvl w:val="0"/>
          <w:numId w:val="30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Zamawiający poprawia w tekście oferty omyłki na podstawie art. 87 ust. 2 ustawy </w:t>
      </w:r>
      <w:proofErr w:type="spellStart"/>
      <w:r>
        <w:rPr>
          <w:rFonts w:asciiTheme="majorHAnsi" w:hAnsiTheme="majorHAnsi" w:cs="Times New Roman"/>
          <w:bCs/>
          <w:sz w:val="22"/>
        </w:rPr>
        <w:t>Pzp</w:t>
      </w:r>
      <w:proofErr w:type="spellEnd"/>
      <w:r>
        <w:rPr>
          <w:rFonts w:asciiTheme="majorHAnsi" w:hAnsiTheme="majorHAnsi" w:cs="Times New Roman"/>
          <w:bCs/>
          <w:sz w:val="22"/>
        </w:rPr>
        <w:t>, niezwłocznie zawiadamiając o tym Wykonawcę, którego oferta została poprawiona.</w:t>
      </w: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b/>
          <w:sz w:val="22"/>
        </w:rPr>
        <w:t>XX.  INFORMACJE O FORMALNOŚCIACH, JAKIE POWINNY ZOSTAĆ DOPEŁNIONE PO WYBORZE OFERTY W CELU ZAWARCIA UMOWY W SPRAWIE ZAMÓWIENIA PUBLICZNEGO</w:t>
      </w:r>
      <w:r>
        <w:rPr>
          <w:rFonts w:asciiTheme="majorHAnsi" w:hAnsiTheme="majorHAnsi" w:cs="Times New Roman"/>
          <w:sz w:val="22"/>
        </w:rPr>
        <w:t>.</w:t>
      </w:r>
    </w:p>
    <w:p w:rsidR="00A14619" w:rsidRDefault="00A14619" w:rsidP="00A14619">
      <w:pPr>
        <w:numPr>
          <w:ilvl w:val="0"/>
          <w:numId w:val="31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lastRenderedPageBreak/>
        <w:t xml:space="preserve">Zamawiający udzieli zamówienia Wykonawcy, którego oferta odpowiada wszystkim wymaganiom przedstawionym w ustawie </w:t>
      </w:r>
      <w:proofErr w:type="spellStart"/>
      <w:r>
        <w:rPr>
          <w:rFonts w:asciiTheme="majorHAnsi" w:hAnsiTheme="majorHAnsi" w:cs="Times New Roman"/>
          <w:bCs/>
          <w:sz w:val="22"/>
        </w:rPr>
        <w:t>Pzp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 oraz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 i została oceniona jako najkorzystniejsza w oparciu o podane kryteria wyboru.</w:t>
      </w:r>
    </w:p>
    <w:p w:rsidR="00A14619" w:rsidRDefault="00A14619" w:rsidP="00A14619">
      <w:pPr>
        <w:numPr>
          <w:ilvl w:val="0"/>
          <w:numId w:val="31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Zamawiający prześle faxem lub pocztą elektroniczną zawiadomienie o wyborze oferty wszystkim wykonawcom, którzy ubiegali się o zamówienie.</w:t>
      </w:r>
    </w:p>
    <w:p w:rsidR="00A14619" w:rsidRDefault="00A14619" w:rsidP="00A14619">
      <w:pPr>
        <w:numPr>
          <w:ilvl w:val="0"/>
          <w:numId w:val="31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Zamawiający może żądać od Wykonawcy, którego oferta została wybrana umowy regulującej współpracę podmiotów występujących wspólnie.</w:t>
      </w:r>
    </w:p>
    <w:p w:rsidR="00A14619" w:rsidRDefault="00A14619" w:rsidP="00A14619">
      <w:pPr>
        <w:tabs>
          <w:tab w:val="left" w:pos="720"/>
        </w:tabs>
        <w:suppressAutoHyphens/>
        <w:ind w:left="644" w:right="25"/>
        <w:jc w:val="both"/>
        <w:rPr>
          <w:rFonts w:asciiTheme="majorHAnsi" w:hAnsiTheme="majorHAnsi" w:cs="Times New Roman"/>
          <w:bCs/>
          <w:sz w:val="22"/>
        </w:rPr>
      </w:pP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/>
          <w:bCs/>
          <w:sz w:val="22"/>
        </w:rPr>
      </w:pPr>
      <w:r>
        <w:rPr>
          <w:rFonts w:asciiTheme="majorHAnsi" w:hAnsiTheme="majorHAnsi" w:cs="Times New Roman"/>
          <w:b/>
          <w:bCs/>
          <w:sz w:val="22"/>
        </w:rPr>
        <w:t>XXI. WYMAGANIA DOTYCZĄCE ZABEZPIECZENIA</w:t>
      </w: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Zamawiający nie wymaga wniesienia zabezpieczenia</w:t>
      </w: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b/>
          <w:sz w:val="22"/>
        </w:rPr>
        <w:t xml:space="preserve">XXII.  ŚRODKI OCHRONY PRAWNEJ </w:t>
      </w:r>
    </w:p>
    <w:p w:rsidR="00A14619" w:rsidRDefault="00A14619" w:rsidP="00A14619">
      <w:pPr>
        <w:pStyle w:val="Akapitzlist"/>
        <w:numPr>
          <w:ilvl w:val="0"/>
          <w:numId w:val="32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b/>
          <w:sz w:val="22"/>
        </w:rPr>
        <w:t>Środki ochrony prawnej</w:t>
      </w:r>
      <w:r>
        <w:rPr>
          <w:rFonts w:asciiTheme="majorHAnsi" w:hAnsiTheme="majorHAnsi"/>
          <w:sz w:val="22"/>
        </w:rPr>
        <w:t xml:space="preserve">, przysługują Wykonawcy, a także innemu podmiotowi, jeżeli ma lub miał interes w uzyskaniu zamówienia oraz poniósł lub może ponieść szkodę w wyniku naruszenia przez Zamawiającego przepisów ustawy </w:t>
      </w:r>
      <w:proofErr w:type="spellStart"/>
      <w:r>
        <w:rPr>
          <w:rFonts w:asciiTheme="majorHAnsi" w:hAnsiTheme="majorHAnsi"/>
          <w:sz w:val="22"/>
        </w:rPr>
        <w:t>Pzp</w:t>
      </w:r>
      <w:proofErr w:type="spellEnd"/>
      <w:r>
        <w:rPr>
          <w:rFonts w:asciiTheme="majorHAnsi" w:hAnsiTheme="majorHAnsi"/>
          <w:sz w:val="22"/>
        </w:rPr>
        <w:t xml:space="preserve">, a wobec ogłoszenia o zamówieniu oraz </w:t>
      </w:r>
      <w:proofErr w:type="spellStart"/>
      <w:r>
        <w:rPr>
          <w:rFonts w:asciiTheme="majorHAnsi" w:hAnsiTheme="majorHAnsi"/>
          <w:sz w:val="22"/>
        </w:rPr>
        <w:t>siwz</w:t>
      </w:r>
      <w:proofErr w:type="spellEnd"/>
      <w:r>
        <w:rPr>
          <w:rFonts w:asciiTheme="majorHAnsi" w:hAnsiTheme="majorHAnsi"/>
          <w:sz w:val="22"/>
        </w:rPr>
        <w:t xml:space="preserve"> przysługują również organizacjom wpisanym na listę, o której mowa w art. 154 pkt 5 ustawy </w:t>
      </w:r>
      <w:proofErr w:type="spellStart"/>
      <w:r>
        <w:rPr>
          <w:rFonts w:asciiTheme="majorHAnsi" w:hAnsiTheme="majorHAnsi"/>
          <w:sz w:val="22"/>
        </w:rPr>
        <w:t>Pzp</w:t>
      </w:r>
      <w:proofErr w:type="spellEnd"/>
      <w:r>
        <w:rPr>
          <w:rFonts w:asciiTheme="majorHAnsi" w:hAnsiTheme="majorHAnsi"/>
          <w:sz w:val="22"/>
        </w:rPr>
        <w:t>.</w:t>
      </w:r>
    </w:p>
    <w:p w:rsidR="00A14619" w:rsidRDefault="00A14619" w:rsidP="00A14619">
      <w:pPr>
        <w:pStyle w:val="Akapitzlist"/>
        <w:numPr>
          <w:ilvl w:val="0"/>
          <w:numId w:val="32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b/>
          <w:sz w:val="22"/>
        </w:rPr>
        <w:t xml:space="preserve">Odwołanie – zgodnie z przepisami art. 180 – 198  ustawy </w:t>
      </w:r>
      <w:proofErr w:type="spellStart"/>
      <w:r>
        <w:rPr>
          <w:rFonts w:asciiTheme="majorHAnsi" w:hAnsiTheme="majorHAnsi"/>
          <w:b/>
          <w:sz w:val="22"/>
        </w:rPr>
        <w:t>Pzp</w:t>
      </w:r>
      <w:proofErr w:type="spellEnd"/>
    </w:p>
    <w:p w:rsidR="00A14619" w:rsidRDefault="00A14619" w:rsidP="00A14619">
      <w:pPr>
        <w:pStyle w:val="Akapitzlist"/>
        <w:numPr>
          <w:ilvl w:val="0"/>
          <w:numId w:val="33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/>
          <w:sz w:val="22"/>
        </w:rPr>
      </w:pPr>
      <w:r>
        <w:rPr>
          <w:rFonts w:asciiTheme="majorHAnsi" w:eastAsia="Times New Roman" w:hAnsiTheme="majorHAnsi"/>
          <w:sz w:val="22"/>
          <w:lang w:eastAsia="pl-PL"/>
        </w:rPr>
        <w:t>Odwołanie przysługuje wyłącznie wobec czynności:</w:t>
      </w:r>
    </w:p>
    <w:p w:rsidR="00A14619" w:rsidRDefault="00A14619" w:rsidP="00A14619">
      <w:pPr>
        <w:pStyle w:val="Akapitzlist"/>
        <w:numPr>
          <w:ilvl w:val="0"/>
          <w:numId w:val="34"/>
        </w:numPr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>określenia warunków udziału w postępowaniu;</w:t>
      </w:r>
    </w:p>
    <w:p w:rsidR="00A14619" w:rsidRDefault="00A14619" w:rsidP="00A14619">
      <w:pPr>
        <w:pStyle w:val="Akapitzlist"/>
        <w:numPr>
          <w:ilvl w:val="0"/>
          <w:numId w:val="34"/>
        </w:numPr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>wykluczenia odwołującego z postępowania o udzielenie zamówienia;</w:t>
      </w:r>
    </w:p>
    <w:p w:rsidR="00A14619" w:rsidRDefault="00A14619" w:rsidP="00A14619">
      <w:pPr>
        <w:pStyle w:val="Akapitzlist"/>
        <w:numPr>
          <w:ilvl w:val="0"/>
          <w:numId w:val="34"/>
        </w:numPr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>odrzucenia oferty odwołującego;</w:t>
      </w:r>
    </w:p>
    <w:p w:rsidR="00A14619" w:rsidRDefault="00A14619" w:rsidP="00A14619">
      <w:pPr>
        <w:pStyle w:val="Akapitzlist"/>
        <w:numPr>
          <w:ilvl w:val="0"/>
          <w:numId w:val="34"/>
        </w:numPr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>opisu przedmiotu zamówienia;</w:t>
      </w:r>
    </w:p>
    <w:p w:rsidR="00A14619" w:rsidRDefault="00A14619" w:rsidP="00A14619">
      <w:pPr>
        <w:pStyle w:val="Akapitzlist"/>
        <w:numPr>
          <w:ilvl w:val="0"/>
          <w:numId w:val="34"/>
        </w:numPr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>wyboru najkorzystniejszej oferty.</w:t>
      </w:r>
    </w:p>
    <w:p w:rsidR="00A14619" w:rsidRDefault="00A14619" w:rsidP="00A14619">
      <w:pPr>
        <w:pStyle w:val="Akapitzlist"/>
        <w:numPr>
          <w:ilvl w:val="0"/>
          <w:numId w:val="33"/>
        </w:numPr>
        <w:tabs>
          <w:tab w:val="left" w:pos="720"/>
        </w:tabs>
        <w:suppressAutoHyphens/>
        <w:ind w:right="25"/>
        <w:jc w:val="both"/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 xml:space="preserve">Odwołanie powinno wskazywać czynność lub zaniechanie czynności zamawiającego, której zarzuca się niezgodność z przepisami ustawy </w:t>
      </w:r>
      <w:proofErr w:type="spellStart"/>
      <w:r>
        <w:rPr>
          <w:rFonts w:asciiTheme="majorHAnsi" w:eastAsia="Times New Roman" w:hAnsiTheme="majorHAnsi"/>
          <w:sz w:val="22"/>
          <w:lang w:eastAsia="pl-PL"/>
        </w:rPr>
        <w:t>Pzp</w:t>
      </w:r>
      <w:proofErr w:type="spellEnd"/>
      <w:r>
        <w:rPr>
          <w:rFonts w:asciiTheme="majorHAnsi" w:eastAsia="Times New Roman" w:hAnsiTheme="majorHAnsi"/>
          <w:sz w:val="22"/>
          <w:lang w:eastAsia="pl-PL"/>
        </w:rPr>
        <w:t>, zawierać zwięzłe przedstawienie zarzutów, określać żądanie oraz wskazywać okoliczności faktyczne i prawne uzasadniające wniesienie odwołania.</w:t>
      </w:r>
    </w:p>
    <w:p w:rsidR="00A14619" w:rsidRDefault="00A14619" w:rsidP="00A14619">
      <w:pPr>
        <w:pStyle w:val="Akapitzlist"/>
        <w:numPr>
          <w:ilvl w:val="0"/>
          <w:numId w:val="33"/>
        </w:numPr>
        <w:tabs>
          <w:tab w:val="left" w:pos="720"/>
        </w:tabs>
        <w:suppressAutoHyphens/>
        <w:ind w:right="25"/>
        <w:jc w:val="both"/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>Odwołanie wnosi się do Prezesa Izby w formie pisemnej lub w postaci elektronicznej, podpisane bezpiecznym podpisem elektronicznym weryfikowanym przy pomocy ważnego kwalifikowanego certyfikatu lub równoważnego środka, spełniającego wymagania dla tego rodzaju podpisu.</w:t>
      </w:r>
    </w:p>
    <w:p w:rsidR="00A14619" w:rsidRDefault="00A14619" w:rsidP="00A14619">
      <w:pPr>
        <w:pStyle w:val="Akapitzlist"/>
        <w:numPr>
          <w:ilvl w:val="0"/>
          <w:numId w:val="33"/>
        </w:numPr>
        <w:tabs>
          <w:tab w:val="left" w:pos="720"/>
        </w:tabs>
        <w:suppressAutoHyphens/>
        <w:ind w:right="25"/>
        <w:jc w:val="both"/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>Odwołujący przesyła kopię odwołania zamawiającemu przed upływem terminu do wniesienia odwołania w taki sposób, aby mógł on zapoznać się z jego treścią przed upływem tego terminu. Domniemywa się, iż zamawiający mógł zapoznać się z treścią odwołania przed upływem terminu do jego wniesienia, jeżeli przesłanie jego kopii nastąpiło przed upływem terminu do jego wniesienia przy użyciu środków komunikacji elektronicznej.</w:t>
      </w:r>
    </w:p>
    <w:p w:rsidR="00A14619" w:rsidRDefault="00A14619" w:rsidP="00A14619">
      <w:pPr>
        <w:pStyle w:val="Akapitzlist"/>
        <w:numPr>
          <w:ilvl w:val="0"/>
          <w:numId w:val="33"/>
        </w:numPr>
        <w:tabs>
          <w:tab w:val="left" w:pos="720"/>
        </w:tabs>
        <w:suppressAutoHyphens/>
        <w:ind w:right="25"/>
        <w:jc w:val="both"/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>Terminy wniesienia odwołania:</w:t>
      </w:r>
    </w:p>
    <w:p w:rsidR="00A14619" w:rsidRDefault="00A14619" w:rsidP="00A14619">
      <w:pPr>
        <w:pStyle w:val="Akapitzlist"/>
        <w:numPr>
          <w:ilvl w:val="0"/>
          <w:numId w:val="35"/>
        </w:numPr>
        <w:tabs>
          <w:tab w:val="left" w:pos="720"/>
        </w:tabs>
        <w:suppressAutoHyphens/>
        <w:ind w:right="25"/>
        <w:jc w:val="both"/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 xml:space="preserve">w terminie 5 dni od dnia przesłania informacji o czynności zamawiającego stanowiącej podstawę jego wniesienia - jeżeli zostały przesłane w sposób określony w art. 180 ust. 5 ustawy </w:t>
      </w:r>
      <w:proofErr w:type="spellStart"/>
      <w:r>
        <w:rPr>
          <w:rFonts w:asciiTheme="majorHAnsi" w:eastAsia="Times New Roman" w:hAnsiTheme="majorHAnsi"/>
          <w:sz w:val="22"/>
          <w:lang w:eastAsia="pl-PL"/>
        </w:rPr>
        <w:t>Pzp</w:t>
      </w:r>
      <w:proofErr w:type="spellEnd"/>
      <w:r>
        <w:rPr>
          <w:rFonts w:asciiTheme="majorHAnsi" w:eastAsia="Times New Roman" w:hAnsiTheme="majorHAnsi"/>
          <w:sz w:val="22"/>
          <w:lang w:eastAsia="pl-PL"/>
        </w:rPr>
        <w:t xml:space="preserve">  zdanie drugie albo w terminie 10 dni - jeżeli zostały przesłane w inny sposób,</w:t>
      </w:r>
    </w:p>
    <w:p w:rsidR="00A14619" w:rsidRDefault="00A14619" w:rsidP="00A14619">
      <w:pPr>
        <w:pStyle w:val="Akapitzlist"/>
        <w:numPr>
          <w:ilvl w:val="0"/>
          <w:numId w:val="35"/>
        </w:numPr>
        <w:tabs>
          <w:tab w:val="left" w:pos="720"/>
        </w:tabs>
        <w:suppressAutoHyphens/>
        <w:ind w:right="25"/>
        <w:jc w:val="both"/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>wobec treści ogłoszenia o zamówieniu oraz postanowień specyfikacji istotnych warunków zamówienia, wnosi się w terminie 5 dni  od dnia zamieszczenia ogłoszenia w Biuletynie Zamówień Publicznych lub specyfikacji istotnych warunków zamówienia na stronie internetowej,</w:t>
      </w:r>
    </w:p>
    <w:p w:rsidR="00A14619" w:rsidRDefault="00A14619" w:rsidP="00A14619">
      <w:pPr>
        <w:pStyle w:val="Akapitzlist"/>
        <w:numPr>
          <w:ilvl w:val="0"/>
          <w:numId w:val="35"/>
        </w:numPr>
        <w:tabs>
          <w:tab w:val="left" w:pos="720"/>
        </w:tabs>
        <w:suppressAutoHyphens/>
        <w:ind w:right="25"/>
        <w:jc w:val="both"/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 xml:space="preserve">wobec czynności innych niż określone w pkt  1 i 2 wnosi się w terminie 5 dni od dnia, </w:t>
      </w:r>
      <w:r>
        <w:rPr>
          <w:rFonts w:asciiTheme="majorHAnsi" w:eastAsia="Times New Roman" w:hAnsiTheme="majorHAnsi"/>
          <w:sz w:val="22"/>
          <w:lang w:eastAsia="pl-PL"/>
        </w:rPr>
        <w:br/>
        <w:t>w którym powzięto lub przy zachowaniu należytej staranności można było powziąć wiadomość o okolicznościach stanowiących podstawę jego wniesienia,</w:t>
      </w:r>
    </w:p>
    <w:p w:rsidR="00A14619" w:rsidRDefault="00A14619" w:rsidP="00A14619">
      <w:pPr>
        <w:pStyle w:val="Akapitzlist"/>
        <w:numPr>
          <w:ilvl w:val="0"/>
          <w:numId w:val="35"/>
        </w:numPr>
        <w:tabs>
          <w:tab w:val="left" w:pos="720"/>
        </w:tabs>
        <w:suppressAutoHyphens/>
        <w:ind w:right="25"/>
        <w:jc w:val="both"/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>jeżeli Zamawiający nie przesłał wykonawcy zawiadomienia o wyborze oferty najkorzystniejszej odwołanie wnosi się w terminie:</w:t>
      </w:r>
    </w:p>
    <w:p w:rsidR="00A14619" w:rsidRDefault="00A14619" w:rsidP="00A14619">
      <w:pPr>
        <w:pStyle w:val="Akapitzlist"/>
        <w:numPr>
          <w:ilvl w:val="0"/>
          <w:numId w:val="36"/>
        </w:numPr>
        <w:tabs>
          <w:tab w:val="left" w:pos="720"/>
        </w:tabs>
        <w:suppressAutoHyphens/>
        <w:ind w:right="25"/>
        <w:jc w:val="both"/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t xml:space="preserve">15 dni od dnia zamieszczenia w Biuletynie Zamówień Publicznych ogłoszenia </w:t>
      </w:r>
      <w:r>
        <w:rPr>
          <w:rFonts w:asciiTheme="majorHAnsi" w:eastAsia="Times New Roman" w:hAnsiTheme="majorHAnsi"/>
          <w:sz w:val="22"/>
          <w:lang w:eastAsia="pl-PL"/>
        </w:rPr>
        <w:br/>
        <w:t>o udzieleniu zamówienia,</w:t>
      </w:r>
    </w:p>
    <w:p w:rsidR="00A14619" w:rsidRDefault="00A14619" w:rsidP="00A14619">
      <w:pPr>
        <w:pStyle w:val="Akapitzlist"/>
        <w:numPr>
          <w:ilvl w:val="0"/>
          <w:numId w:val="36"/>
        </w:numPr>
        <w:tabs>
          <w:tab w:val="left" w:pos="720"/>
        </w:tabs>
        <w:suppressAutoHyphens/>
        <w:ind w:right="25"/>
        <w:jc w:val="both"/>
        <w:rPr>
          <w:rFonts w:asciiTheme="majorHAnsi" w:eastAsia="Times New Roman" w:hAnsiTheme="majorHAnsi"/>
          <w:sz w:val="22"/>
          <w:lang w:eastAsia="pl-PL"/>
        </w:rPr>
      </w:pPr>
      <w:r>
        <w:rPr>
          <w:rFonts w:asciiTheme="majorHAnsi" w:eastAsia="Times New Roman" w:hAnsiTheme="majorHAnsi"/>
          <w:sz w:val="22"/>
          <w:lang w:eastAsia="pl-PL"/>
        </w:rPr>
        <w:lastRenderedPageBreak/>
        <w:t xml:space="preserve">1 miesiąca od dnia zawarcia umowy, jeżeli  Zamawiający  nie zamieścił w Biuletynie Zamówień Publicznych ogłoszenia o udzieleniu zamówienia. </w:t>
      </w:r>
    </w:p>
    <w:p w:rsidR="00A14619" w:rsidRDefault="00A14619" w:rsidP="00A14619">
      <w:pPr>
        <w:pStyle w:val="Akapitzlist"/>
        <w:numPr>
          <w:ilvl w:val="0"/>
          <w:numId w:val="33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Szczegółowe zasady postępowania  po wniesieniu odwołania  określają stosowne przepisy Działu VI Rozdziału 2 ustawy </w:t>
      </w:r>
      <w:proofErr w:type="spellStart"/>
      <w:r>
        <w:rPr>
          <w:rFonts w:asciiTheme="majorHAnsi" w:hAnsiTheme="majorHAnsi"/>
          <w:sz w:val="22"/>
        </w:rPr>
        <w:t>Pzp</w:t>
      </w:r>
      <w:proofErr w:type="spellEnd"/>
      <w:r>
        <w:rPr>
          <w:rFonts w:asciiTheme="majorHAnsi" w:hAnsiTheme="majorHAnsi"/>
          <w:sz w:val="22"/>
        </w:rPr>
        <w:t>.</w:t>
      </w:r>
    </w:p>
    <w:p w:rsidR="00A14619" w:rsidRDefault="00A14619" w:rsidP="00A14619">
      <w:pPr>
        <w:pStyle w:val="Akapitzlist"/>
        <w:numPr>
          <w:ilvl w:val="0"/>
          <w:numId w:val="33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Wykonawca może w terminie przewidzianym do wniesienia odwołania poinformować Zamawiającego o niezgodnej z przepisami ustawy </w:t>
      </w:r>
      <w:proofErr w:type="spellStart"/>
      <w:r>
        <w:rPr>
          <w:rFonts w:asciiTheme="majorHAnsi" w:hAnsiTheme="majorHAnsi"/>
          <w:sz w:val="22"/>
        </w:rPr>
        <w:t>Pzp</w:t>
      </w:r>
      <w:proofErr w:type="spellEnd"/>
      <w:r>
        <w:rPr>
          <w:rFonts w:asciiTheme="majorHAnsi" w:hAnsiTheme="majorHAnsi"/>
          <w:sz w:val="22"/>
        </w:rPr>
        <w:t xml:space="preserve"> czynności podjętej przez niego </w:t>
      </w:r>
      <w:r>
        <w:rPr>
          <w:rFonts w:asciiTheme="majorHAnsi" w:hAnsiTheme="majorHAnsi"/>
          <w:sz w:val="22"/>
        </w:rPr>
        <w:br/>
        <w:t xml:space="preserve">lub zaniechania czynności, do której jest zobowiązany na podstawie ustawy, na które nie przysługuje odwołanie na podstawie art. 180 ust. 2 ustawy </w:t>
      </w:r>
      <w:proofErr w:type="spellStart"/>
      <w:r>
        <w:rPr>
          <w:rFonts w:asciiTheme="majorHAnsi" w:hAnsiTheme="majorHAnsi"/>
          <w:sz w:val="22"/>
        </w:rPr>
        <w:t>Pzp</w:t>
      </w:r>
      <w:proofErr w:type="spellEnd"/>
      <w:r>
        <w:rPr>
          <w:rFonts w:asciiTheme="majorHAnsi" w:hAnsiTheme="majorHAnsi"/>
          <w:sz w:val="22"/>
        </w:rPr>
        <w:t>.</w:t>
      </w:r>
    </w:p>
    <w:p w:rsidR="00A14619" w:rsidRDefault="00A14619" w:rsidP="00A14619">
      <w:pPr>
        <w:pStyle w:val="Akapitzlist"/>
        <w:numPr>
          <w:ilvl w:val="0"/>
          <w:numId w:val="32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b/>
          <w:sz w:val="22"/>
        </w:rPr>
        <w:t xml:space="preserve">Skarga  do sądu – zgodnie z przepisami art. 198a – 198g ustawy </w:t>
      </w:r>
      <w:proofErr w:type="spellStart"/>
      <w:r>
        <w:rPr>
          <w:rFonts w:asciiTheme="majorHAnsi" w:hAnsiTheme="majorHAnsi"/>
          <w:b/>
          <w:sz w:val="22"/>
        </w:rPr>
        <w:t>Pzp</w:t>
      </w:r>
      <w:proofErr w:type="spellEnd"/>
    </w:p>
    <w:p w:rsidR="00A14619" w:rsidRDefault="00A14619" w:rsidP="00A14619">
      <w:pPr>
        <w:pStyle w:val="Akapitzlist"/>
        <w:numPr>
          <w:ilvl w:val="0"/>
          <w:numId w:val="37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/>
          <w:b/>
          <w:sz w:val="22"/>
        </w:rPr>
      </w:pPr>
      <w:r>
        <w:rPr>
          <w:rFonts w:asciiTheme="majorHAnsi" w:eastAsia="Times New Roman" w:hAnsiTheme="majorHAnsi"/>
          <w:sz w:val="22"/>
          <w:lang w:eastAsia="pl-PL"/>
        </w:rPr>
        <w:t>Na orzeczenie Krajowej Izby Odwoławczej,  stronom oraz uczestnikom postępowania odwoławczego przysługuje skarga do sądu.</w:t>
      </w:r>
    </w:p>
    <w:p w:rsidR="00A14619" w:rsidRDefault="00A14619" w:rsidP="00A14619">
      <w:pPr>
        <w:pStyle w:val="Akapitzlist"/>
        <w:numPr>
          <w:ilvl w:val="0"/>
          <w:numId w:val="37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/>
          <w:b/>
          <w:sz w:val="22"/>
        </w:rPr>
      </w:pPr>
      <w:r>
        <w:rPr>
          <w:rFonts w:asciiTheme="majorHAnsi" w:eastAsia="Times New Roman" w:hAnsiTheme="majorHAnsi"/>
          <w:sz w:val="22"/>
          <w:lang w:eastAsia="pl-PL"/>
        </w:rPr>
        <w:t xml:space="preserve">Skargę wnosi się do sądu okręgowego właściwego dla siedziby albo miejsca zamieszkania zamawiającego. Skargę wnosi się za pośrednictwem Prezesa Izby w terminie 7 dni </w:t>
      </w:r>
      <w:r>
        <w:rPr>
          <w:rFonts w:asciiTheme="majorHAnsi" w:eastAsia="Times New Roman" w:hAnsiTheme="majorHAnsi"/>
          <w:sz w:val="22"/>
          <w:lang w:eastAsia="pl-PL"/>
        </w:rPr>
        <w:br/>
        <w:t xml:space="preserve">od dnia doręczenia orzeczenia Izby, przesyłając jednocześnie jej odpis przeciwnikowi skargi. </w:t>
      </w:r>
      <w:r>
        <w:rPr>
          <w:rFonts w:asciiTheme="majorHAnsi" w:eastAsia="Times New Roman" w:hAnsiTheme="majorHAnsi"/>
          <w:sz w:val="22"/>
          <w:lang w:eastAsia="pl-PL"/>
        </w:rPr>
        <w:br/>
        <w:t xml:space="preserve">Złożenie skargi w placówce pocztowej operatora wyznaczonego w rozumieniu </w:t>
      </w:r>
      <w:bookmarkStart w:id="1" w:name="#hiperlinkText.rpc?hiperlink=type=tresc:"/>
      <w:r>
        <w:rPr>
          <w:rFonts w:asciiTheme="majorHAnsi" w:eastAsia="Times New Roman" w:hAnsiTheme="majorHAnsi"/>
          <w:sz w:val="22"/>
          <w:lang w:eastAsia="pl-PL"/>
        </w:rPr>
        <w:t>ustawy</w:t>
      </w:r>
      <w:bookmarkEnd w:id="1"/>
      <w:r>
        <w:rPr>
          <w:rFonts w:asciiTheme="majorHAnsi" w:eastAsia="Times New Roman" w:hAnsiTheme="majorHAnsi"/>
          <w:sz w:val="22"/>
          <w:lang w:eastAsia="pl-PL"/>
        </w:rPr>
        <w:t xml:space="preserve"> </w:t>
      </w:r>
      <w:r>
        <w:rPr>
          <w:rFonts w:asciiTheme="majorHAnsi" w:eastAsia="Times New Roman" w:hAnsiTheme="majorHAnsi"/>
          <w:sz w:val="22"/>
          <w:lang w:eastAsia="pl-PL"/>
        </w:rPr>
        <w:br/>
        <w:t>z dnia 23 listopada 2012 r. - Prawo pocztowe jest równoznaczne z jej wniesieniem.</w:t>
      </w:r>
      <w:r>
        <w:rPr>
          <w:rFonts w:asciiTheme="majorHAnsi" w:hAnsiTheme="majorHAnsi"/>
          <w:strike/>
        </w:rPr>
        <w:t xml:space="preserve"> </w:t>
      </w: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jc w:val="both"/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b/>
          <w:sz w:val="22"/>
        </w:rPr>
        <w:t>XXIII.  PROJEKT UMOWY</w:t>
      </w:r>
    </w:p>
    <w:p w:rsidR="00A14619" w:rsidRDefault="00A14619" w:rsidP="00A14619">
      <w:pPr>
        <w:numPr>
          <w:ilvl w:val="0"/>
          <w:numId w:val="38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Wykonawca, który przedstawił najkorzystniejszą ofertę, będzie zobowiązany do podpisania umowy zgodnie z załączonym projektem umowy stanowiącym </w:t>
      </w:r>
      <w:r>
        <w:rPr>
          <w:rFonts w:asciiTheme="majorHAnsi" w:hAnsiTheme="majorHAnsi" w:cs="Times New Roman"/>
          <w:b/>
          <w:bCs/>
          <w:sz w:val="22"/>
        </w:rPr>
        <w:t xml:space="preserve">zał. nr 1 do </w:t>
      </w:r>
      <w:proofErr w:type="spellStart"/>
      <w:r>
        <w:rPr>
          <w:rFonts w:asciiTheme="majorHAnsi" w:hAnsiTheme="majorHAnsi" w:cs="Times New Roman"/>
          <w:b/>
          <w:bCs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>.</w:t>
      </w:r>
    </w:p>
    <w:p w:rsidR="00A14619" w:rsidRDefault="00A14619" w:rsidP="00A14619">
      <w:pPr>
        <w:numPr>
          <w:ilvl w:val="0"/>
          <w:numId w:val="38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Realizacja umowy będzie wymagać przekazywania danych osobowych pomiędzy stronami umowy, innych niż dane stron umowy lub dane osób biorących udział przy realizacji umowy. </w:t>
      </w:r>
    </w:p>
    <w:p w:rsidR="00A14619" w:rsidRDefault="00A14619" w:rsidP="00A14619">
      <w:pPr>
        <w:numPr>
          <w:ilvl w:val="0"/>
          <w:numId w:val="38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W wyniku realizacji umowy nastąpi powierzenie danych osobowych przez Zamawiającego </w:t>
      </w:r>
      <w:r>
        <w:rPr>
          <w:rFonts w:asciiTheme="majorHAnsi" w:hAnsiTheme="majorHAnsi" w:cs="Times New Roman"/>
          <w:bCs/>
          <w:sz w:val="22"/>
        </w:rPr>
        <w:br/>
        <w:t>na rzecz Wykonawcy.</w:t>
      </w:r>
    </w:p>
    <w:p w:rsidR="00A14619" w:rsidRDefault="00A14619" w:rsidP="00A14619">
      <w:pPr>
        <w:numPr>
          <w:ilvl w:val="0"/>
          <w:numId w:val="38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Realizując obowiązki wynikające z rozporządzenia Parlamentu Europejskiego i Rady (UE) 2016/679 z dnia 27 kwietnia 2016 r. w sprawie ochrony osób fizycznych w związku </w:t>
      </w:r>
      <w:r>
        <w:rPr>
          <w:rFonts w:asciiTheme="majorHAnsi" w:hAnsiTheme="majorHAnsi" w:cs="Times New Roman"/>
          <w:bCs/>
          <w:sz w:val="22"/>
        </w:rPr>
        <w:br/>
        <w:t xml:space="preserve">z przetwarzaniem danych osobowych i w sprawie swobodnego przepływu takich danych oraz uchylenia dyrektywy 95/46/WE (ogólne rozporządzenie o ochronie danych) (Dz. Urz. UE L 119 z 2016 r.), dalej „RODO”, strony umowy doprecyzują na piśmie kwestie dotyczące przetwarzania danych osobowych, w tym zawrą umowę powierzenia przetwarzania danych osobowych zgodnie z załączonym projektem stanowiącym </w:t>
      </w:r>
      <w:r>
        <w:rPr>
          <w:rFonts w:asciiTheme="majorHAnsi" w:hAnsiTheme="majorHAnsi" w:cs="Times New Roman"/>
          <w:b/>
          <w:bCs/>
          <w:sz w:val="22"/>
        </w:rPr>
        <w:t xml:space="preserve">zał. nr 1a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>.</w:t>
      </w:r>
    </w:p>
    <w:p w:rsidR="00A14619" w:rsidRDefault="00A14619" w:rsidP="00A14619">
      <w:pPr>
        <w:numPr>
          <w:ilvl w:val="0"/>
          <w:numId w:val="38"/>
        </w:num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Złożenie oferty jest równoważne z pełną akceptacją ww. umów przez wykonawcę.</w:t>
      </w:r>
    </w:p>
    <w:p w:rsidR="00A14619" w:rsidRDefault="00A14619" w:rsidP="00A14619">
      <w:pPr>
        <w:ind w:left="720"/>
        <w:jc w:val="both"/>
        <w:rPr>
          <w:rFonts w:asciiTheme="majorHAnsi" w:hAnsiTheme="majorHAnsi"/>
          <w:sz w:val="22"/>
        </w:rPr>
      </w:pPr>
    </w:p>
    <w:p w:rsidR="00A14619" w:rsidRDefault="00A14619" w:rsidP="00A14619">
      <w:pPr>
        <w:jc w:val="both"/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b/>
          <w:sz w:val="22"/>
        </w:rPr>
        <w:t>XXIV.  ZAMAWIAJĄCY NIE DOPUSZCZA:</w:t>
      </w:r>
    </w:p>
    <w:p w:rsidR="00A14619" w:rsidRDefault="00A14619" w:rsidP="00A14619">
      <w:pPr>
        <w:pStyle w:val="Akapitzlist"/>
        <w:numPr>
          <w:ilvl w:val="0"/>
          <w:numId w:val="39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składania ofert częściowych,</w:t>
      </w:r>
    </w:p>
    <w:p w:rsidR="00A14619" w:rsidRDefault="00A14619" w:rsidP="00A14619">
      <w:pPr>
        <w:pStyle w:val="Akapitzlist"/>
        <w:numPr>
          <w:ilvl w:val="0"/>
          <w:numId w:val="39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przedstawienia ofert wariantowych.</w:t>
      </w:r>
    </w:p>
    <w:p w:rsidR="00A14619" w:rsidRDefault="00A14619" w:rsidP="00A14619">
      <w:pPr>
        <w:pStyle w:val="Akapitzlist"/>
        <w:ind w:left="928"/>
        <w:jc w:val="both"/>
        <w:rPr>
          <w:rFonts w:asciiTheme="majorHAnsi" w:hAnsiTheme="majorHAnsi" w:cs="Times New Roman"/>
          <w:bCs/>
          <w:sz w:val="22"/>
        </w:rPr>
      </w:pPr>
    </w:p>
    <w:p w:rsidR="00A14619" w:rsidRDefault="00A14619" w:rsidP="00A14619">
      <w:pPr>
        <w:jc w:val="both"/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b/>
          <w:sz w:val="22"/>
        </w:rPr>
        <w:t>XXV.  ZAMAWIAJĄCY NIE PRZEWIDUJE:</w:t>
      </w:r>
    </w:p>
    <w:p w:rsidR="00A14619" w:rsidRDefault="00A14619" w:rsidP="00A14619">
      <w:pPr>
        <w:pStyle w:val="Akapitzlist"/>
        <w:numPr>
          <w:ilvl w:val="0"/>
          <w:numId w:val="40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zawarcia umowy ramowej,</w:t>
      </w:r>
    </w:p>
    <w:p w:rsidR="00A14619" w:rsidRDefault="00A14619" w:rsidP="00A14619">
      <w:pPr>
        <w:pStyle w:val="Akapitzlist"/>
        <w:numPr>
          <w:ilvl w:val="0"/>
          <w:numId w:val="40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rozliczeń w walutach obcych,</w:t>
      </w:r>
    </w:p>
    <w:p w:rsidR="00A14619" w:rsidRDefault="00A14619" w:rsidP="00A14619">
      <w:pPr>
        <w:pStyle w:val="Akapitzlist"/>
        <w:numPr>
          <w:ilvl w:val="0"/>
          <w:numId w:val="40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aukcji elektronicznej,</w:t>
      </w:r>
    </w:p>
    <w:p w:rsidR="00A14619" w:rsidRDefault="00A14619" w:rsidP="00A14619">
      <w:pPr>
        <w:pStyle w:val="Akapitzlist"/>
        <w:numPr>
          <w:ilvl w:val="0"/>
          <w:numId w:val="40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zwrotu kosztów udziału w postępowaniu. </w:t>
      </w:r>
    </w:p>
    <w:p w:rsidR="00A14619" w:rsidRDefault="00A14619" w:rsidP="00A14619">
      <w:pPr>
        <w:pStyle w:val="Akapitzlist"/>
        <w:ind w:left="360"/>
        <w:jc w:val="both"/>
        <w:rPr>
          <w:rFonts w:asciiTheme="majorHAnsi" w:hAnsiTheme="majorHAnsi"/>
          <w:sz w:val="22"/>
        </w:rPr>
      </w:pPr>
    </w:p>
    <w:p w:rsidR="00A14619" w:rsidRDefault="00A14619" w:rsidP="00A14619">
      <w:pPr>
        <w:jc w:val="both"/>
        <w:rPr>
          <w:rFonts w:asciiTheme="majorHAnsi" w:hAnsiTheme="majorHAnsi" w:cs="Times New Roman"/>
          <w:b/>
          <w:bCs/>
          <w:caps/>
          <w:sz w:val="22"/>
        </w:rPr>
      </w:pPr>
      <w:r>
        <w:rPr>
          <w:rFonts w:asciiTheme="majorHAnsi" w:hAnsiTheme="majorHAnsi" w:cs="Times New Roman"/>
          <w:b/>
          <w:caps/>
          <w:sz w:val="22"/>
        </w:rPr>
        <w:t xml:space="preserve">XXVI. </w:t>
      </w:r>
      <w:r>
        <w:rPr>
          <w:rFonts w:asciiTheme="majorHAnsi" w:hAnsiTheme="majorHAnsi" w:cs="Times New Roman"/>
          <w:b/>
          <w:bCs/>
          <w:caps/>
          <w:sz w:val="22"/>
        </w:rPr>
        <w:t>Informacja dotycząca zamówień, o których mowa w art. 67 ust. 1 pkt 6 ustawy Pzp</w:t>
      </w:r>
    </w:p>
    <w:p w:rsidR="00A14619" w:rsidRDefault="00A14619" w:rsidP="00A14619">
      <w:pPr>
        <w:pStyle w:val="Akapitzlist"/>
        <w:numPr>
          <w:ilvl w:val="3"/>
          <w:numId w:val="41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Zamawiający przewiduje udzielenie zamówień dotychczasowemu wykonawcy usług o takim samym zakresie jak zamówienie podstawowe, tj.:</w:t>
      </w:r>
    </w:p>
    <w:p w:rsidR="00A14619" w:rsidRDefault="00A14619" w:rsidP="002219DA">
      <w:pPr>
        <w:pStyle w:val="Akapitzlist"/>
        <w:numPr>
          <w:ilvl w:val="0"/>
          <w:numId w:val="42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zapewnienie opieki nad kotami bezdomnymi, wolno żyjącymi oraz odebranymi w wyniku interwencji Straży Miejskiej, Policji, organizacji pozarządowych, których statutowym celem jest ochrona zwierząt na podstawie ustawy z dnia 21 sierpnia 1997 r. o ochronie zwierząt </w:t>
      </w:r>
      <w:r>
        <w:rPr>
          <w:rFonts w:asciiTheme="majorHAnsi" w:hAnsiTheme="majorHAnsi" w:cs="Times New Roman"/>
          <w:bCs/>
          <w:sz w:val="22"/>
        </w:rPr>
        <w:br/>
        <w:t>(</w:t>
      </w:r>
      <w:r w:rsidR="002219DA" w:rsidRPr="002219DA">
        <w:rPr>
          <w:rFonts w:asciiTheme="majorHAnsi" w:hAnsiTheme="majorHAnsi" w:cs="Times New Roman"/>
          <w:bCs/>
          <w:sz w:val="22"/>
        </w:rPr>
        <w:t xml:space="preserve">Dz.U.2020.638 </w:t>
      </w:r>
      <w:proofErr w:type="spellStart"/>
      <w:r w:rsidR="002219DA" w:rsidRPr="002219DA">
        <w:rPr>
          <w:rFonts w:asciiTheme="majorHAnsi" w:hAnsiTheme="majorHAnsi" w:cs="Times New Roman"/>
          <w:bCs/>
          <w:sz w:val="22"/>
        </w:rPr>
        <w:t>t.j</w:t>
      </w:r>
      <w:proofErr w:type="spellEnd"/>
      <w:r w:rsidR="002219DA" w:rsidRPr="002219DA">
        <w:rPr>
          <w:rFonts w:asciiTheme="majorHAnsi" w:hAnsiTheme="majorHAnsi" w:cs="Times New Roman"/>
          <w:bCs/>
          <w:sz w:val="22"/>
        </w:rPr>
        <w:t>.</w:t>
      </w:r>
      <w:r>
        <w:rPr>
          <w:rFonts w:asciiTheme="majorHAnsi" w:hAnsiTheme="majorHAnsi" w:cs="Times New Roman"/>
          <w:bCs/>
          <w:sz w:val="22"/>
        </w:rPr>
        <w:t>.) gwarantującej dobrą kondycję i zdrowotność;</w:t>
      </w:r>
    </w:p>
    <w:p w:rsidR="00A14619" w:rsidRDefault="00A14619" w:rsidP="00A14619">
      <w:pPr>
        <w:pStyle w:val="Akapitzlist"/>
        <w:numPr>
          <w:ilvl w:val="0"/>
          <w:numId w:val="42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zapewnienie opieki weterynaryjnej wraz z wykonywaniem niezbędnych zabiegów weterynaryjnych, określonych w Rozdz. III pkt 2 </w:t>
      </w:r>
      <w:proofErr w:type="spellStart"/>
      <w:r>
        <w:rPr>
          <w:rFonts w:asciiTheme="majorHAnsi" w:hAnsiTheme="majorHAnsi" w:cs="Times New Roman"/>
          <w:bCs/>
          <w:sz w:val="22"/>
        </w:rPr>
        <w:t>ppkt</w:t>
      </w:r>
      <w:proofErr w:type="spellEnd"/>
      <w:r>
        <w:rPr>
          <w:rFonts w:asciiTheme="majorHAnsi" w:hAnsiTheme="majorHAnsi" w:cs="Times New Roman"/>
          <w:bCs/>
          <w:sz w:val="22"/>
        </w:rPr>
        <w:t xml:space="preserve"> 2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>;</w:t>
      </w:r>
    </w:p>
    <w:p w:rsidR="00A14619" w:rsidRDefault="00A14619" w:rsidP="00A14619">
      <w:pPr>
        <w:pStyle w:val="Akapitzlist"/>
        <w:numPr>
          <w:ilvl w:val="0"/>
          <w:numId w:val="42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lastRenderedPageBreak/>
        <w:t>prowadzenie dokumentacji obejmującej:</w:t>
      </w:r>
    </w:p>
    <w:p w:rsidR="00A14619" w:rsidRDefault="00A14619" w:rsidP="00A14619">
      <w:pPr>
        <w:numPr>
          <w:ilvl w:val="0"/>
          <w:numId w:val="43"/>
        </w:numPr>
        <w:jc w:val="both"/>
        <w:rPr>
          <w:rFonts w:asciiTheme="majorHAnsi" w:hAnsiTheme="majorHAnsi"/>
          <w:bCs/>
          <w:sz w:val="22"/>
        </w:rPr>
      </w:pPr>
      <w:r>
        <w:rPr>
          <w:rFonts w:asciiTheme="majorHAnsi" w:hAnsiTheme="majorHAnsi"/>
          <w:bCs/>
          <w:sz w:val="22"/>
        </w:rPr>
        <w:t>bieżącą dokumentację przyjmowanych zwierząt, w tym dokumentację zdjęciową zwierząt w formie elektronicznej,</w:t>
      </w:r>
    </w:p>
    <w:p w:rsidR="00A14619" w:rsidRDefault="00A14619" w:rsidP="00A14619">
      <w:pPr>
        <w:numPr>
          <w:ilvl w:val="0"/>
          <w:numId w:val="43"/>
        </w:numPr>
        <w:jc w:val="both"/>
        <w:rPr>
          <w:rFonts w:asciiTheme="majorHAnsi" w:hAnsiTheme="majorHAnsi"/>
          <w:bCs/>
          <w:sz w:val="22"/>
        </w:rPr>
      </w:pPr>
      <w:r>
        <w:rPr>
          <w:rFonts w:asciiTheme="majorHAnsi" w:hAnsiTheme="majorHAnsi"/>
          <w:bCs/>
          <w:sz w:val="22"/>
        </w:rPr>
        <w:t>rejestr wykonywanych usług wg karty zwierzęcia (zgodnie ze wzorem określonym przez Zamawiającego);</w:t>
      </w:r>
    </w:p>
    <w:p w:rsidR="00A14619" w:rsidRDefault="00A14619" w:rsidP="00A14619">
      <w:pPr>
        <w:pStyle w:val="Akapitzlist"/>
        <w:numPr>
          <w:ilvl w:val="0"/>
          <w:numId w:val="42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podejmowanie działań mających na celu znalezienie kotom nowych właścicieli</w:t>
      </w:r>
      <w:r>
        <w:rPr>
          <w:rFonts w:asciiTheme="majorHAnsi" w:hAnsiTheme="majorHAnsi" w:cs="Times New Roman"/>
          <w:bCs/>
          <w:sz w:val="22"/>
        </w:rPr>
        <w:br/>
        <w:t xml:space="preserve">i przekazywanie do adopcji w imieniu Zamawiającego </w:t>
      </w:r>
      <w:r>
        <w:rPr>
          <w:rFonts w:ascii="Calibri Light" w:hAnsi="Calibri Light"/>
          <w:bCs/>
          <w:sz w:val="22"/>
        </w:rPr>
        <w:t xml:space="preserve">(potwierdzone zawartą umową adopcji) </w:t>
      </w:r>
      <w:r>
        <w:rPr>
          <w:rFonts w:asciiTheme="majorHAnsi" w:hAnsiTheme="majorHAnsi" w:cs="Times New Roman"/>
          <w:bCs/>
          <w:sz w:val="22"/>
        </w:rPr>
        <w:t xml:space="preserve">bądź wypuszczanie na wolność zwierząt wolno bytujących, </w:t>
      </w:r>
      <w:r>
        <w:rPr>
          <w:rFonts w:asciiTheme="majorHAnsi" w:hAnsiTheme="majorHAnsi"/>
          <w:bCs/>
          <w:sz w:val="22"/>
        </w:rPr>
        <w:t>pod warunkiem, że są w dobrym stanie zdrowia.</w:t>
      </w:r>
    </w:p>
    <w:p w:rsidR="00A14619" w:rsidRDefault="00A14619" w:rsidP="00A14619">
      <w:pPr>
        <w:pStyle w:val="Akapitzlist"/>
        <w:numPr>
          <w:ilvl w:val="3"/>
          <w:numId w:val="41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Zamawiający przewiduje udzielenie zamówień, o których mowa w pkt 1, w okresie 3 lat </w:t>
      </w:r>
      <w:r>
        <w:rPr>
          <w:rFonts w:asciiTheme="majorHAnsi" w:hAnsiTheme="majorHAnsi" w:cs="Times New Roman"/>
          <w:bCs/>
          <w:sz w:val="22"/>
        </w:rPr>
        <w:br/>
        <w:t>od dnia udzielenia zamówienia podstawowego, do kwoty 114 337,24 zł netto.</w:t>
      </w:r>
    </w:p>
    <w:p w:rsidR="00A14619" w:rsidRDefault="00A14619" w:rsidP="00A14619">
      <w:pPr>
        <w:pStyle w:val="Akapitzlist"/>
        <w:numPr>
          <w:ilvl w:val="3"/>
          <w:numId w:val="41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Zamawiający dopuszcza możliwość udzielenia zamówień w całym lub częściowym zakresie określonym w pkt 1.</w:t>
      </w:r>
    </w:p>
    <w:p w:rsidR="00A14619" w:rsidRDefault="00A14619" w:rsidP="00A14619">
      <w:pPr>
        <w:pStyle w:val="Akapitzlist"/>
        <w:numPr>
          <w:ilvl w:val="3"/>
          <w:numId w:val="41"/>
        </w:numPr>
        <w:jc w:val="both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 xml:space="preserve">Zamówienie zostanie udzielone w ramach negocjacji przeprowadzonych z wykonawcą, </w:t>
      </w:r>
      <w:r>
        <w:rPr>
          <w:rFonts w:asciiTheme="majorHAnsi" w:hAnsiTheme="majorHAnsi" w:cs="Times New Roman"/>
          <w:bCs/>
          <w:sz w:val="22"/>
        </w:rPr>
        <w:br/>
        <w:t xml:space="preserve">z uwzględnieniem warunków określonych w projekcie umowy stanowiącym </w:t>
      </w:r>
      <w:r>
        <w:rPr>
          <w:rFonts w:asciiTheme="majorHAnsi" w:hAnsiTheme="majorHAnsi" w:cs="Times New Roman"/>
          <w:b/>
          <w:bCs/>
          <w:sz w:val="22"/>
        </w:rPr>
        <w:t xml:space="preserve">zał. nr 1 do </w:t>
      </w:r>
      <w:proofErr w:type="spellStart"/>
      <w:r>
        <w:rPr>
          <w:rFonts w:asciiTheme="majorHAnsi" w:hAnsiTheme="majorHAnsi" w:cs="Times New Roman"/>
          <w:b/>
          <w:bCs/>
          <w:i/>
          <w:sz w:val="22"/>
        </w:rPr>
        <w:t>siwz</w:t>
      </w:r>
      <w:proofErr w:type="spellEnd"/>
      <w:r>
        <w:rPr>
          <w:rFonts w:asciiTheme="majorHAnsi" w:hAnsiTheme="majorHAnsi" w:cs="Times New Roman"/>
          <w:bCs/>
          <w:sz w:val="22"/>
        </w:rPr>
        <w:t>.</w:t>
      </w: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sz w:val="22"/>
        </w:rPr>
      </w:pPr>
    </w:p>
    <w:p w:rsidR="00A14619" w:rsidRDefault="00A14619" w:rsidP="00A14619">
      <w:pPr>
        <w:jc w:val="both"/>
        <w:rPr>
          <w:rFonts w:asciiTheme="majorHAnsi" w:hAnsiTheme="majorHAnsi" w:cs="Times New Roman"/>
          <w:b/>
          <w:caps/>
          <w:sz w:val="22"/>
        </w:rPr>
      </w:pPr>
      <w:r>
        <w:rPr>
          <w:rFonts w:asciiTheme="majorHAnsi" w:hAnsiTheme="majorHAnsi" w:cs="Times New Roman"/>
          <w:b/>
          <w:caps/>
          <w:sz w:val="22"/>
        </w:rPr>
        <w:t>XXVII. KLAUZULA INFORMACYJNA WYNIKAJĄCA Z PRZEPISÓW ROZPORZĄDZENIA PARLAMENTU</w:t>
      </w:r>
      <w:r>
        <w:rPr>
          <w:rFonts w:asciiTheme="majorHAnsi" w:hAnsiTheme="majorHAnsi" w:cs="Times New Roman"/>
          <w:b/>
          <w:caps/>
          <w:sz w:val="22"/>
        </w:rPr>
        <w:br/>
        <w:t xml:space="preserve">           EUROPEJSKIEGO I RADY (UE) 2016/679 Z DNIA 27 KWIETNIA 2016 R. W SPRAWIE OCHRONY OSÓB</w:t>
      </w:r>
      <w:r>
        <w:rPr>
          <w:rFonts w:asciiTheme="majorHAnsi" w:hAnsiTheme="majorHAnsi" w:cs="Times New Roman"/>
          <w:b/>
          <w:caps/>
          <w:sz w:val="22"/>
        </w:rPr>
        <w:br/>
        <w:t xml:space="preserve">           FIZYCZNYCH W ZWIĄZKU Z PRZETWARZANIEM DANYCH OSOBOWYCH I W SPRAWIE</w:t>
      </w:r>
      <w:r>
        <w:rPr>
          <w:rFonts w:asciiTheme="majorHAnsi" w:hAnsiTheme="majorHAnsi" w:cs="Times New Roman"/>
          <w:b/>
          <w:caps/>
          <w:sz w:val="22"/>
        </w:rPr>
        <w:br/>
        <w:t xml:space="preserve">           SWOBODNEGO PRZEPŁYWU TAKICH DANYCH ORAZ UCHYLENIA DYREKTYWY 95/46/WE.</w:t>
      </w:r>
    </w:p>
    <w:p w:rsidR="00A14619" w:rsidRDefault="00A14619" w:rsidP="00A14619">
      <w:pPr>
        <w:jc w:val="both"/>
        <w:rPr>
          <w:rFonts w:ascii="Calibri Light" w:hAnsi="Calibri Light"/>
          <w:b/>
          <w:sz w:val="10"/>
          <w:szCs w:val="10"/>
        </w:rPr>
      </w:pPr>
    </w:p>
    <w:p w:rsidR="00A14619" w:rsidRDefault="00A14619" w:rsidP="00A14619">
      <w:pPr>
        <w:jc w:val="both"/>
        <w:rPr>
          <w:rFonts w:asciiTheme="majorHAnsi" w:eastAsia="Times New Roman" w:hAnsiTheme="majorHAnsi" w:cs="Arial"/>
          <w:sz w:val="22"/>
          <w:lang w:eastAsia="pl-PL"/>
        </w:rPr>
      </w:pPr>
      <w:r>
        <w:rPr>
          <w:rFonts w:asciiTheme="majorHAnsi" w:eastAsia="Times New Roman" w:hAnsiTheme="majorHAnsi" w:cs="Arial"/>
          <w:sz w:val="22"/>
          <w:lang w:eastAsia="pl-PL"/>
        </w:rPr>
        <w:t>Zgodnie z art. 13 ust. 1 i 2 RODO informuję, że:</w:t>
      </w:r>
    </w:p>
    <w:p w:rsidR="00A14619" w:rsidRDefault="00A14619" w:rsidP="00A14619">
      <w:pPr>
        <w:pStyle w:val="Akapitzlist"/>
        <w:numPr>
          <w:ilvl w:val="0"/>
          <w:numId w:val="44"/>
        </w:numPr>
        <w:jc w:val="both"/>
        <w:rPr>
          <w:rFonts w:asciiTheme="majorHAnsi" w:eastAsia="Times New Roman" w:hAnsiTheme="majorHAnsi" w:cs="Arial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 xml:space="preserve">administratorem Pani/Pana danych osobowych jest  Schronisko dla Zwierząt w Białymstoku, ul. </w:t>
      </w:r>
      <w:proofErr w:type="spellStart"/>
      <w:r>
        <w:rPr>
          <w:rFonts w:asciiTheme="majorHAnsi" w:hAnsiTheme="majorHAnsi"/>
          <w:sz w:val="22"/>
          <w:lang w:eastAsia="pl-PL"/>
        </w:rPr>
        <w:t>Dolistowska</w:t>
      </w:r>
      <w:proofErr w:type="spellEnd"/>
      <w:r>
        <w:rPr>
          <w:rFonts w:asciiTheme="majorHAnsi" w:hAnsiTheme="majorHAnsi"/>
          <w:sz w:val="22"/>
          <w:lang w:eastAsia="pl-PL"/>
        </w:rPr>
        <w:t xml:space="preserve"> 2, 15-197 Białystok</w:t>
      </w:r>
    </w:p>
    <w:p w:rsidR="00A14619" w:rsidRDefault="00A14619" w:rsidP="00A14619">
      <w:pPr>
        <w:pStyle w:val="Akapitzlist"/>
        <w:numPr>
          <w:ilvl w:val="0"/>
          <w:numId w:val="44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>kontakt z Inspektorem Danych jest możliwy pod adresem e-mail: rodo@schronisko.bialystok.pl;</w:t>
      </w:r>
    </w:p>
    <w:p w:rsidR="00A14619" w:rsidRDefault="00A14619" w:rsidP="00A14619">
      <w:pPr>
        <w:pStyle w:val="Akapitzlist"/>
        <w:numPr>
          <w:ilvl w:val="0"/>
          <w:numId w:val="44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>Pani/Pana dane osobowe przetwarzane będą na podstawie art. 6 ust. 1 lit. c RODO w celu związanym z prowadzeniem niniejszego postępowania;</w:t>
      </w:r>
    </w:p>
    <w:p w:rsidR="00A14619" w:rsidRDefault="00A14619" w:rsidP="00A14619">
      <w:pPr>
        <w:pStyle w:val="Akapitzlist"/>
        <w:numPr>
          <w:ilvl w:val="0"/>
          <w:numId w:val="44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 xml:space="preserve">odbiorcami Pani/Pana danych osobowych będą osoby lub podmioty, którym udostępniona zostanie dokumentacja postępowania w oparciu o art. 8 oraz art. 96 ust. 3 ustawy </w:t>
      </w:r>
      <w:proofErr w:type="spellStart"/>
      <w:r>
        <w:rPr>
          <w:rFonts w:asciiTheme="majorHAnsi" w:hAnsiTheme="majorHAnsi"/>
          <w:sz w:val="22"/>
          <w:lang w:eastAsia="pl-PL"/>
        </w:rPr>
        <w:t>Pzp</w:t>
      </w:r>
      <w:proofErr w:type="spellEnd"/>
      <w:r>
        <w:rPr>
          <w:rFonts w:asciiTheme="majorHAnsi" w:hAnsiTheme="majorHAnsi"/>
          <w:sz w:val="22"/>
          <w:lang w:eastAsia="pl-PL"/>
        </w:rPr>
        <w:t>;</w:t>
      </w:r>
    </w:p>
    <w:p w:rsidR="00A14619" w:rsidRDefault="00A14619" w:rsidP="00A14619">
      <w:pPr>
        <w:pStyle w:val="Akapitzlist"/>
        <w:numPr>
          <w:ilvl w:val="0"/>
          <w:numId w:val="44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>Pani/Pana dane osobowe będą przechowywane przez okres wynikający z przepisów prawa dotyczących archiwizacji;</w:t>
      </w:r>
    </w:p>
    <w:p w:rsidR="00A14619" w:rsidRDefault="00A14619" w:rsidP="00A14619">
      <w:pPr>
        <w:pStyle w:val="Akapitzlist"/>
        <w:numPr>
          <w:ilvl w:val="0"/>
          <w:numId w:val="44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 xml:space="preserve">obowiązek podania przez Panią/Pana danych osobowych bezpośrednio Pani/Pana dotyczących </w:t>
      </w:r>
      <w:r>
        <w:rPr>
          <w:rFonts w:asciiTheme="majorHAnsi" w:hAnsiTheme="majorHAnsi"/>
          <w:sz w:val="22"/>
          <w:lang w:eastAsia="pl-PL"/>
        </w:rPr>
        <w:br/>
        <w:t xml:space="preserve">jest wymogiem ustawowym określonym w przepisach ustawy </w:t>
      </w:r>
      <w:proofErr w:type="spellStart"/>
      <w:r>
        <w:rPr>
          <w:rFonts w:asciiTheme="majorHAnsi" w:hAnsiTheme="majorHAnsi"/>
          <w:sz w:val="22"/>
          <w:lang w:eastAsia="pl-PL"/>
        </w:rPr>
        <w:t>Pzp</w:t>
      </w:r>
      <w:proofErr w:type="spellEnd"/>
      <w:r>
        <w:rPr>
          <w:rFonts w:asciiTheme="majorHAnsi" w:hAnsiTheme="majorHAnsi"/>
          <w:sz w:val="22"/>
          <w:lang w:eastAsia="pl-PL"/>
        </w:rPr>
        <w:t xml:space="preserve">, związanym z udziałem </w:t>
      </w:r>
      <w:r>
        <w:rPr>
          <w:rFonts w:asciiTheme="majorHAnsi" w:hAnsiTheme="majorHAnsi"/>
          <w:sz w:val="22"/>
          <w:lang w:eastAsia="pl-PL"/>
        </w:rPr>
        <w:br/>
        <w:t xml:space="preserve">w postępowaniu o udzielenie zamówienia publicznego; konsekwencje niepodania określonych danych wynikają z ustawy </w:t>
      </w:r>
      <w:proofErr w:type="spellStart"/>
      <w:r>
        <w:rPr>
          <w:rFonts w:asciiTheme="majorHAnsi" w:hAnsiTheme="majorHAnsi"/>
          <w:sz w:val="22"/>
          <w:lang w:eastAsia="pl-PL"/>
        </w:rPr>
        <w:t>Pzp</w:t>
      </w:r>
      <w:proofErr w:type="spellEnd"/>
      <w:r>
        <w:rPr>
          <w:rFonts w:asciiTheme="majorHAnsi" w:hAnsiTheme="majorHAnsi"/>
          <w:sz w:val="22"/>
          <w:lang w:eastAsia="pl-PL"/>
        </w:rPr>
        <w:t>;</w:t>
      </w:r>
    </w:p>
    <w:p w:rsidR="00A14619" w:rsidRDefault="00A14619" w:rsidP="00A14619">
      <w:pPr>
        <w:pStyle w:val="Akapitzlist"/>
        <w:numPr>
          <w:ilvl w:val="0"/>
          <w:numId w:val="44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>w odniesieniu do Pani/Pana danych osobowych decyzje nie będą podejmowane w sposób zautomatyzowany, stosownie do art. 22 RODO;</w:t>
      </w:r>
    </w:p>
    <w:p w:rsidR="00A14619" w:rsidRDefault="00A14619" w:rsidP="00A14619">
      <w:pPr>
        <w:pStyle w:val="Akapitzlist"/>
        <w:numPr>
          <w:ilvl w:val="0"/>
          <w:numId w:val="44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>posiada Pani/Pan:</w:t>
      </w:r>
    </w:p>
    <w:p w:rsidR="00A14619" w:rsidRDefault="00A14619" w:rsidP="00A14619">
      <w:pPr>
        <w:pStyle w:val="Bezodstpw"/>
        <w:numPr>
          <w:ilvl w:val="0"/>
          <w:numId w:val="45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>na podstawie art. 15 RODO prawo dostępu do danych osobowych Pani/Pana dotyczących,</w:t>
      </w:r>
    </w:p>
    <w:p w:rsidR="00A14619" w:rsidRDefault="00A14619" w:rsidP="00A14619">
      <w:pPr>
        <w:pStyle w:val="Bezodstpw"/>
        <w:numPr>
          <w:ilvl w:val="0"/>
          <w:numId w:val="45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>na podstawie art. 16 RODO prawo do sprostowania Pani/Pana danych osobowych (skorzystanie z tego prawa nie może skutkować zmianą wyniku postępowania, zmianą postanowień umowy, oraz nie może naruszać integralności protokołu i jego załączników),</w:t>
      </w:r>
    </w:p>
    <w:p w:rsidR="00A14619" w:rsidRDefault="00A14619" w:rsidP="00A14619">
      <w:pPr>
        <w:pStyle w:val="Bezodstpw"/>
        <w:numPr>
          <w:ilvl w:val="0"/>
          <w:numId w:val="45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>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UE lub państwa członkowskiego),</w:t>
      </w:r>
    </w:p>
    <w:p w:rsidR="00A14619" w:rsidRDefault="00A14619" w:rsidP="00A14619">
      <w:pPr>
        <w:pStyle w:val="Bezodstpw"/>
        <w:numPr>
          <w:ilvl w:val="0"/>
          <w:numId w:val="45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A14619" w:rsidRDefault="00A14619" w:rsidP="00A14619">
      <w:pPr>
        <w:pStyle w:val="Akapitzlist"/>
        <w:numPr>
          <w:ilvl w:val="0"/>
          <w:numId w:val="44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>nie przysługuje Pani/Panu:</w:t>
      </w:r>
    </w:p>
    <w:p w:rsidR="00A14619" w:rsidRDefault="00A14619" w:rsidP="00A14619">
      <w:pPr>
        <w:pStyle w:val="Bezodstpw"/>
        <w:numPr>
          <w:ilvl w:val="0"/>
          <w:numId w:val="46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t>w związku z art. 17 ust. 3 lit. b, d lub e RODO prawo do usunięcia danych osobowych,</w:t>
      </w:r>
    </w:p>
    <w:p w:rsidR="00A14619" w:rsidRDefault="00A14619" w:rsidP="00A14619">
      <w:pPr>
        <w:pStyle w:val="Bezodstpw"/>
        <w:numPr>
          <w:ilvl w:val="0"/>
          <w:numId w:val="46"/>
        </w:numPr>
        <w:jc w:val="both"/>
        <w:rPr>
          <w:rFonts w:asciiTheme="majorHAnsi" w:hAnsiTheme="majorHAnsi"/>
          <w:sz w:val="22"/>
          <w:lang w:eastAsia="pl-PL"/>
        </w:rPr>
      </w:pPr>
      <w:r>
        <w:rPr>
          <w:rFonts w:asciiTheme="majorHAnsi" w:hAnsiTheme="majorHAnsi"/>
          <w:sz w:val="22"/>
          <w:lang w:eastAsia="pl-PL"/>
        </w:rPr>
        <w:lastRenderedPageBreak/>
        <w:t>prawo do przenoszenia danych osobowych, o którym mowa w art. 20 RODO,</w:t>
      </w:r>
    </w:p>
    <w:p w:rsidR="00A14619" w:rsidRDefault="00A14619" w:rsidP="00A14619">
      <w:pPr>
        <w:pStyle w:val="Bezodstpw"/>
        <w:numPr>
          <w:ilvl w:val="0"/>
          <w:numId w:val="46"/>
        </w:numPr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  <w:lang w:eastAsia="pl-PL"/>
        </w:rPr>
        <w:t>na podstawie art. 21 RODO prawo sprzeciwu, wobec przetwarzania danych osobowych,</w:t>
      </w:r>
      <w:r>
        <w:rPr>
          <w:rFonts w:asciiTheme="majorHAnsi" w:hAnsiTheme="majorHAnsi"/>
          <w:sz w:val="22"/>
          <w:lang w:eastAsia="pl-PL"/>
        </w:rPr>
        <w:br/>
        <w:t>gdyż podstawą prawną przetwarzania Pani/Pana danych osobowych jest art. 6 ust. 1 lit. c RODO.</w:t>
      </w: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b/>
          <w:sz w:val="22"/>
        </w:rPr>
      </w:pPr>
    </w:p>
    <w:p w:rsidR="00A14619" w:rsidRDefault="00A14619" w:rsidP="00A14619">
      <w:pPr>
        <w:tabs>
          <w:tab w:val="left" w:pos="720"/>
        </w:tabs>
        <w:suppressAutoHyphens/>
        <w:ind w:right="25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b/>
          <w:sz w:val="22"/>
        </w:rPr>
        <w:t xml:space="preserve">XXVIII. POSTANOWIENIA KOŃCOWE </w:t>
      </w:r>
    </w:p>
    <w:p w:rsidR="00A14619" w:rsidRDefault="00A14619" w:rsidP="00A14619">
      <w:pPr>
        <w:pStyle w:val="Akapitzlist"/>
        <w:tabs>
          <w:tab w:val="left" w:pos="720"/>
        </w:tabs>
        <w:suppressAutoHyphens/>
        <w:ind w:left="0" w:right="25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</w:rPr>
        <w:t xml:space="preserve">W sprawach nieuregulowanych w Specyfikacji Istotnych Warunków Zamówienia zastosowanie mają przepisy ustawy </w:t>
      </w:r>
      <w:proofErr w:type="spellStart"/>
      <w:r>
        <w:rPr>
          <w:rFonts w:asciiTheme="majorHAnsi" w:hAnsiTheme="majorHAnsi" w:cs="Times New Roman"/>
          <w:sz w:val="22"/>
        </w:rPr>
        <w:t>Pzp</w:t>
      </w:r>
      <w:proofErr w:type="spellEnd"/>
      <w:r>
        <w:rPr>
          <w:rFonts w:asciiTheme="majorHAnsi" w:hAnsiTheme="majorHAnsi" w:cs="Times New Roman"/>
          <w:sz w:val="22"/>
        </w:rPr>
        <w:t xml:space="preserve"> i przepisy wykonawcze do tej ustawy.</w:t>
      </w: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</w:pP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</w:pPr>
    </w:p>
    <w:p w:rsidR="00A14619" w:rsidRDefault="00A14619" w:rsidP="00A14619">
      <w:pPr>
        <w:jc w:val="both"/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</w:pPr>
      <w:r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  <w:t xml:space="preserve">SPIS ZAŁĄCZNIKÓW DO </w:t>
      </w:r>
      <w:proofErr w:type="spellStart"/>
      <w:r>
        <w:rPr>
          <w:rFonts w:asciiTheme="majorHAnsi" w:eastAsia="Times New Roman" w:hAnsiTheme="majorHAnsi" w:cs="Times New Roman"/>
          <w:b/>
          <w:i/>
          <w:sz w:val="22"/>
          <w:u w:val="single"/>
          <w:lang w:eastAsia="pl-PL"/>
        </w:rPr>
        <w:t>siwz</w:t>
      </w:r>
      <w:proofErr w:type="spellEnd"/>
      <w:r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  <w:t>:</w:t>
      </w:r>
    </w:p>
    <w:p w:rsidR="00A14619" w:rsidRDefault="00A14619" w:rsidP="00A14619">
      <w:pPr>
        <w:numPr>
          <w:ilvl w:val="0"/>
          <w:numId w:val="47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 xml:space="preserve">projekt umowy - nr 1 do </w:t>
      </w:r>
      <w:proofErr w:type="spellStart"/>
      <w:r>
        <w:rPr>
          <w:rFonts w:asciiTheme="majorHAnsi" w:eastAsia="Times New Roman" w:hAnsiTheme="majorHAnsi" w:cs="Times New Roman"/>
          <w:i/>
          <w:sz w:val="22"/>
          <w:lang w:eastAsia="pl-PL"/>
        </w:rPr>
        <w:t>siwz</w:t>
      </w:r>
      <w:proofErr w:type="spellEnd"/>
    </w:p>
    <w:p w:rsidR="00A14619" w:rsidRDefault="00A14619" w:rsidP="00A14619">
      <w:pPr>
        <w:numPr>
          <w:ilvl w:val="0"/>
          <w:numId w:val="47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 xml:space="preserve">projekt umowy powierzenia przetwarzania danych osobowych - nr 1a do </w:t>
      </w:r>
      <w:proofErr w:type="spellStart"/>
      <w:r>
        <w:rPr>
          <w:rFonts w:asciiTheme="majorHAnsi" w:eastAsia="Times New Roman" w:hAnsiTheme="majorHAnsi" w:cs="Times New Roman"/>
          <w:i/>
          <w:sz w:val="22"/>
          <w:lang w:eastAsia="pl-PL"/>
        </w:rPr>
        <w:t>siwz</w:t>
      </w:r>
      <w:proofErr w:type="spellEnd"/>
    </w:p>
    <w:p w:rsidR="00A14619" w:rsidRDefault="00A14619" w:rsidP="00A14619">
      <w:pPr>
        <w:numPr>
          <w:ilvl w:val="0"/>
          <w:numId w:val="47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 xml:space="preserve">oświadczenie wstępne wykonawcy - zał. nr 2 do </w:t>
      </w:r>
      <w:proofErr w:type="spellStart"/>
      <w:r>
        <w:rPr>
          <w:rFonts w:asciiTheme="majorHAnsi" w:eastAsia="Times New Roman" w:hAnsiTheme="majorHAnsi" w:cs="Times New Roman"/>
          <w:i/>
          <w:sz w:val="22"/>
          <w:lang w:eastAsia="pl-PL"/>
        </w:rPr>
        <w:t>siwz</w:t>
      </w:r>
      <w:proofErr w:type="spellEnd"/>
    </w:p>
    <w:p w:rsidR="00A14619" w:rsidRDefault="00A14619" w:rsidP="00A14619">
      <w:pPr>
        <w:numPr>
          <w:ilvl w:val="0"/>
          <w:numId w:val="47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 xml:space="preserve">wykaz usług -  zał.  nr 3 do </w:t>
      </w:r>
      <w:proofErr w:type="spellStart"/>
      <w:r>
        <w:rPr>
          <w:rFonts w:asciiTheme="majorHAnsi" w:eastAsia="Times New Roman" w:hAnsiTheme="majorHAnsi" w:cs="Times New Roman"/>
          <w:i/>
          <w:sz w:val="22"/>
          <w:lang w:eastAsia="pl-PL"/>
        </w:rPr>
        <w:t>siwz</w:t>
      </w:r>
      <w:proofErr w:type="spellEnd"/>
    </w:p>
    <w:p w:rsidR="00A14619" w:rsidRDefault="00A14619" w:rsidP="00A14619">
      <w:pPr>
        <w:numPr>
          <w:ilvl w:val="0"/>
          <w:numId w:val="47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 xml:space="preserve">wykaz osób - zał. nr 4 do </w:t>
      </w:r>
      <w:proofErr w:type="spellStart"/>
      <w:r>
        <w:rPr>
          <w:rFonts w:asciiTheme="majorHAnsi" w:eastAsia="Times New Roman" w:hAnsiTheme="majorHAnsi" w:cs="Times New Roman"/>
          <w:i/>
          <w:sz w:val="22"/>
          <w:lang w:eastAsia="pl-PL"/>
        </w:rPr>
        <w:t>siwz</w:t>
      </w:r>
      <w:proofErr w:type="spellEnd"/>
    </w:p>
    <w:p w:rsidR="00A14619" w:rsidRDefault="00A14619" w:rsidP="00A14619">
      <w:pPr>
        <w:numPr>
          <w:ilvl w:val="0"/>
          <w:numId w:val="47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 xml:space="preserve">wzór zobowiązania innego podmiotu - zał. nr 5 do </w:t>
      </w:r>
      <w:proofErr w:type="spellStart"/>
      <w:r>
        <w:rPr>
          <w:rFonts w:asciiTheme="majorHAnsi" w:eastAsia="Times New Roman" w:hAnsiTheme="majorHAnsi" w:cs="Times New Roman"/>
          <w:i/>
          <w:sz w:val="22"/>
          <w:lang w:eastAsia="pl-PL"/>
        </w:rPr>
        <w:t>siwz</w:t>
      </w:r>
      <w:proofErr w:type="spellEnd"/>
    </w:p>
    <w:p w:rsidR="00A14619" w:rsidRDefault="00A14619" w:rsidP="00A14619">
      <w:pPr>
        <w:numPr>
          <w:ilvl w:val="0"/>
          <w:numId w:val="47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hAnsiTheme="majorHAnsi" w:cs="Times New Roman"/>
          <w:bCs/>
          <w:sz w:val="22"/>
        </w:rPr>
        <w:t xml:space="preserve">informacja  o </w:t>
      </w:r>
      <w:r>
        <w:rPr>
          <w:rFonts w:asciiTheme="majorHAnsi" w:eastAsia="Times New Roman" w:hAnsiTheme="majorHAnsi" w:cs="Times New Roman"/>
          <w:sz w:val="22"/>
          <w:lang w:eastAsia="pl-PL"/>
        </w:rPr>
        <w:t>przynależności /braku przynależności do grupy kapitałowej -</w:t>
      </w:r>
      <w:r>
        <w:rPr>
          <w:rFonts w:asciiTheme="majorHAnsi" w:hAnsiTheme="majorHAnsi" w:cs="Times New Roman"/>
          <w:bCs/>
          <w:sz w:val="22"/>
        </w:rPr>
        <w:t xml:space="preserve"> zał. nr 6 do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</w:p>
    <w:p w:rsidR="00A14619" w:rsidRDefault="00A14619" w:rsidP="00A14619">
      <w:pPr>
        <w:numPr>
          <w:ilvl w:val="0"/>
          <w:numId w:val="47"/>
        </w:numPr>
        <w:jc w:val="both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hAnsiTheme="majorHAnsi" w:cs="Times New Roman"/>
          <w:bCs/>
          <w:sz w:val="22"/>
        </w:rPr>
        <w:t xml:space="preserve">formularz ofertowy - zał. nr 7 do </w:t>
      </w:r>
      <w:proofErr w:type="spellStart"/>
      <w:r>
        <w:rPr>
          <w:rFonts w:asciiTheme="majorHAnsi" w:hAnsiTheme="majorHAnsi" w:cs="Times New Roman"/>
          <w:bCs/>
          <w:i/>
          <w:sz w:val="22"/>
        </w:rPr>
        <w:t>siwz</w:t>
      </w:r>
      <w:proofErr w:type="spellEnd"/>
    </w:p>
    <w:p w:rsidR="00B02B13" w:rsidRDefault="00B02B13"/>
    <w:sectPr w:rsidR="00B02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C4D2E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5BE7648"/>
    <w:multiLevelType w:val="multilevel"/>
    <w:tmpl w:val="67000B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2C57F2"/>
    <w:multiLevelType w:val="hybridMultilevel"/>
    <w:tmpl w:val="3E50FF2A"/>
    <w:lvl w:ilvl="0" w:tplc="E4B0DFC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 w15:restartNumberingAfterBreak="0">
    <w:nsid w:val="07E21BB7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E337DC8"/>
    <w:multiLevelType w:val="hybridMultilevel"/>
    <w:tmpl w:val="553671FC"/>
    <w:lvl w:ilvl="0" w:tplc="2B4AFCC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1773353"/>
    <w:multiLevelType w:val="multilevel"/>
    <w:tmpl w:val="67000B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81AC3"/>
    <w:multiLevelType w:val="hybridMultilevel"/>
    <w:tmpl w:val="148E02AA"/>
    <w:lvl w:ilvl="0" w:tplc="4F5E1DC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136E18B2"/>
    <w:multiLevelType w:val="hybridMultilevel"/>
    <w:tmpl w:val="30602E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1573BA"/>
    <w:multiLevelType w:val="hybridMultilevel"/>
    <w:tmpl w:val="D1B24C66"/>
    <w:lvl w:ilvl="0" w:tplc="1F44B7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C026C8"/>
    <w:multiLevelType w:val="multilevel"/>
    <w:tmpl w:val="67000B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544FEA"/>
    <w:multiLevelType w:val="multilevel"/>
    <w:tmpl w:val="67000B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5B6334"/>
    <w:multiLevelType w:val="hybridMultilevel"/>
    <w:tmpl w:val="10FE1B90"/>
    <w:lvl w:ilvl="0" w:tplc="E97606BA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7AC5A98"/>
    <w:multiLevelType w:val="hybridMultilevel"/>
    <w:tmpl w:val="84FC4D7C"/>
    <w:lvl w:ilvl="0" w:tplc="03646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13" w15:restartNumberingAfterBreak="0">
    <w:nsid w:val="17F43361"/>
    <w:multiLevelType w:val="hybridMultilevel"/>
    <w:tmpl w:val="7BDC25FC"/>
    <w:lvl w:ilvl="0" w:tplc="9230C06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0E65C7"/>
    <w:multiLevelType w:val="multilevel"/>
    <w:tmpl w:val="67000B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923EFA"/>
    <w:multiLevelType w:val="multilevel"/>
    <w:tmpl w:val="67000B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5675D1"/>
    <w:multiLevelType w:val="hybridMultilevel"/>
    <w:tmpl w:val="291A58F2"/>
    <w:lvl w:ilvl="0" w:tplc="8E96B672">
      <w:start w:val="1"/>
      <w:numFmt w:val="lowerLetter"/>
      <w:lvlText w:val="%1)"/>
      <w:lvlJc w:val="left"/>
      <w:pPr>
        <w:ind w:left="1069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85C01E4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28B57271"/>
    <w:multiLevelType w:val="hybridMultilevel"/>
    <w:tmpl w:val="3A3ECC7E"/>
    <w:lvl w:ilvl="0" w:tplc="9B187508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b w:val="0"/>
      </w:rPr>
    </w:lvl>
    <w:lvl w:ilvl="1" w:tplc="F39EA0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4B3F21"/>
    <w:multiLevelType w:val="multilevel"/>
    <w:tmpl w:val="67000B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650C32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3B18562F"/>
    <w:multiLevelType w:val="multilevel"/>
    <w:tmpl w:val="67000B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C512932"/>
    <w:multiLevelType w:val="multilevel"/>
    <w:tmpl w:val="67000B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3E75AD"/>
    <w:multiLevelType w:val="multilevel"/>
    <w:tmpl w:val="10AC10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rFonts w:asciiTheme="majorHAnsi" w:hAnsiTheme="majorHAnsi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F945258"/>
    <w:multiLevelType w:val="hybridMultilevel"/>
    <w:tmpl w:val="2724EF90"/>
    <w:lvl w:ilvl="0" w:tplc="288837AC">
      <w:start w:val="1"/>
      <w:numFmt w:val="lowerLetter"/>
      <w:lvlText w:val="%1)"/>
      <w:lvlJc w:val="left"/>
      <w:pPr>
        <w:ind w:left="106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59778CE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463D4865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4AC40DA5"/>
    <w:multiLevelType w:val="hybridMultilevel"/>
    <w:tmpl w:val="F3862448"/>
    <w:lvl w:ilvl="0" w:tplc="09F67D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6A05C86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D612E"/>
    <w:multiLevelType w:val="hybridMultilevel"/>
    <w:tmpl w:val="957A1482"/>
    <w:lvl w:ilvl="0" w:tplc="019E47C2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58947382"/>
    <w:multiLevelType w:val="hybridMultilevel"/>
    <w:tmpl w:val="148E02AA"/>
    <w:lvl w:ilvl="0" w:tplc="4F5E1DC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1" w15:restartNumberingAfterBreak="0">
    <w:nsid w:val="5A52373A"/>
    <w:multiLevelType w:val="hybridMultilevel"/>
    <w:tmpl w:val="EBB2A3A4"/>
    <w:lvl w:ilvl="0" w:tplc="98047BB6">
      <w:start w:val="1"/>
      <w:numFmt w:val="decimal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33214AC">
      <w:start w:val="1"/>
      <w:numFmt w:val="decimal"/>
      <w:lvlText w:val="%4."/>
      <w:lvlJc w:val="left"/>
      <w:pPr>
        <w:ind w:left="2880" w:hanging="360"/>
      </w:pPr>
      <w:rPr>
        <w:b w:val="0"/>
        <w:color w:val="auto"/>
      </w:rPr>
    </w:lvl>
    <w:lvl w:ilvl="4" w:tplc="5776A79E">
      <w:start w:val="1"/>
      <w:numFmt w:val="decimal"/>
      <w:lvlText w:val="%5)"/>
      <w:lvlJc w:val="left"/>
      <w:pPr>
        <w:ind w:left="785" w:hanging="360"/>
      </w:pPr>
      <w:rPr>
        <w:rFonts w:asciiTheme="majorHAnsi" w:eastAsia="Times New Roman" w:hAnsiTheme="majorHAnsi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CE5461"/>
    <w:multiLevelType w:val="multilevel"/>
    <w:tmpl w:val="67000B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5810F9"/>
    <w:multiLevelType w:val="multilevel"/>
    <w:tmpl w:val="CCCAFE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b w:val="0"/>
        <w:strike w:val="0"/>
        <w:dstrike w:val="0"/>
        <w:color w:val="auto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2703F0"/>
    <w:multiLevelType w:val="hybridMultilevel"/>
    <w:tmpl w:val="6D84E5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DB77B3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5DFD7A13"/>
    <w:multiLevelType w:val="multilevel"/>
    <w:tmpl w:val="67000B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E7B6FCB"/>
    <w:multiLevelType w:val="hybridMultilevel"/>
    <w:tmpl w:val="314A7520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EAC2D6D"/>
    <w:multiLevelType w:val="hybridMultilevel"/>
    <w:tmpl w:val="C46867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102DAD"/>
    <w:multiLevelType w:val="hybridMultilevel"/>
    <w:tmpl w:val="5608F22A"/>
    <w:lvl w:ilvl="0" w:tplc="ED1C0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1CA5813"/>
    <w:multiLevelType w:val="hybridMultilevel"/>
    <w:tmpl w:val="304665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854D38"/>
    <w:multiLevelType w:val="hybridMultilevel"/>
    <w:tmpl w:val="4DAE658E"/>
    <w:lvl w:ilvl="0" w:tplc="685E6E4C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2" w15:restartNumberingAfterBreak="0">
    <w:nsid w:val="669E0905"/>
    <w:multiLevelType w:val="hybridMultilevel"/>
    <w:tmpl w:val="457E4F12"/>
    <w:lvl w:ilvl="0" w:tplc="779617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36464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D8EFEEC">
      <w:start w:val="4"/>
      <w:numFmt w:val="decimal"/>
      <w:lvlText w:val="%3.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77D05BF"/>
    <w:multiLevelType w:val="hybridMultilevel"/>
    <w:tmpl w:val="B6E2B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F1CDF3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303B11"/>
    <w:multiLevelType w:val="hybridMultilevel"/>
    <w:tmpl w:val="3E50FF2A"/>
    <w:lvl w:ilvl="0" w:tplc="E4B0DFC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45" w15:restartNumberingAfterBreak="0">
    <w:nsid w:val="6CBC2D98"/>
    <w:multiLevelType w:val="hybridMultilevel"/>
    <w:tmpl w:val="75B03A9C"/>
    <w:lvl w:ilvl="0" w:tplc="C4AEDC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36464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D8EFEEC">
      <w:start w:val="4"/>
      <w:numFmt w:val="decimal"/>
      <w:lvlText w:val="%3.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50E5BFA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5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2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1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  <w:lvlOverride w:ilvl="0">
      <w:startOverride w:val="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B6"/>
    <w:rsid w:val="00055037"/>
    <w:rsid w:val="002219DA"/>
    <w:rsid w:val="007D3064"/>
    <w:rsid w:val="007E1333"/>
    <w:rsid w:val="00A14619"/>
    <w:rsid w:val="00AD6AEB"/>
    <w:rsid w:val="00B02B13"/>
    <w:rsid w:val="00D02B2F"/>
    <w:rsid w:val="00D16FB6"/>
    <w:rsid w:val="00DC41F6"/>
    <w:rsid w:val="00FE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E50A3-AEF5-40E6-BB1F-793363D0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4619"/>
    <w:pPr>
      <w:spacing w:after="0" w:line="240" w:lineRule="auto"/>
    </w:pPr>
    <w:rPr>
      <w:rFonts w:ascii="Times New Roman" w:hAnsi="Times New Roman"/>
      <w:sz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A1461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A14619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styleId="Hipercze">
    <w:name w:val="Hyperlink"/>
    <w:basedOn w:val="Domylnaczcionkaakapitu"/>
    <w:uiPriority w:val="99"/>
    <w:semiHidden/>
    <w:unhideWhenUsed/>
    <w:rsid w:val="00A14619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A14619"/>
    <w:pPr>
      <w:spacing w:after="0" w:line="240" w:lineRule="auto"/>
    </w:pPr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34"/>
    <w:qFormat/>
    <w:rsid w:val="00A14619"/>
    <w:pPr>
      <w:ind w:left="720"/>
      <w:contextualSpacing/>
    </w:pPr>
  </w:style>
  <w:style w:type="character" w:customStyle="1" w:styleId="ng-binding">
    <w:name w:val="ng-binding"/>
    <w:basedOn w:val="Domylnaczcionkaakapitu"/>
    <w:rsid w:val="00A14619"/>
  </w:style>
  <w:style w:type="table" w:styleId="Tabela-Siatka">
    <w:name w:val="Table Grid"/>
    <w:basedOn w:val="Standardowy"/>
    <w:uiPriority w:val="39"/>
    <w:rsid w:val="00A14619"/>
    <w:pPr>
      <w:spacing w:after="0" w:line="240" w:lineRule="auto"/>
    </w:pPr>
    <w:rPr>
      <w:rFonts w:ascii="Times New Roman" w:hAnsi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roniskobip.bialystok.pl" TargetMode="External"/><Relationship Id="rId5" Type="http://schemas.openxmlformats.org/officeDocument/2006/relationships/hyperlink" Target="http://schroniskobip.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5441</Words>
  <Characters>32648</Characters>
  <Application>Microsoft Office Word</Application>
  <DocSecurity>0</DocSecurity>
  <Lines>272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2020-12-30T10:49:00Z</dcterms:created>
  <dcterms:modified xsi:type="dcterms:W3CDTF">2020-12-30T11:27:00Z</dcterms:modified>
</cp:coreProperties>
</file>