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7B" w:rsidRDefault="005D467B" w:rsidP="0015084A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szCs w:val="24"/>
          <w:u w:val="single"/>
        </w:rPr>
      </w:pPr>
    </w:p>
    <w:p w:rsidR="005D467B" w:rsidRDefault="006F1E59" w:rsidP="005D467B">
      <w:pPr>
        <w:spacing w:after="0" w:line="360" w:lineRule="auto"/>
        <w:ind w:firstLine="708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Białystok, 29</w:t>
      </w:r>
      <w:r w:rsidR="006E1E6A">
        <w:rPr>
          <w:rFonts w:eastAsia="Times New Roman" w:cs="Times New Roman"/>
          <w:bCs/>
          <w:szCs w:val="24"/>
        </w:rPr>
        <w:t>.</w:t>
      </w:r>
      <w:r w:rsidR="005D467B" w:rsidRPr="005D467B">
        <w:rPr>
          <w:rFonts w:eastAsia="Times New Roman" w:cs="Times New Roman"/>
          <w:bCs/>
          <w:szCs w:val="24"/>
        </w:rPr>
        <w:t>0</w:t>
      </w:r>
      <w:r w:rsidR="006D1567">
        <w:rPr>
          <w:rFonts w:eastAsia="Times New Roman" w:cs="Times New Roman"/>
          <w:bCs/>
          <w:szCs w:val="24"/>
        </w:rPr>
        <w:t>3.2022</w:t>
      </w:r>
      <w:r w:rsidR="005D467B" w:rsidRPr="005D467B">
        <w:rPr>
          <w:rFonts w:eastAsia="Times New Roman" w:cs="Times New Roman"/>
          <w:bCs/>
          <w:szCs w:val="24"/>
        </w:rPr>
        <w:t>r.</w:t>
      </w:r>
    </w:p>
    <w:p w:rsidR="005D467B" w:rsidRDefault="006F1E59" w:rsidP="005D467B">
      <w:pPr>
        <w:spacing w:after="0" w:line="360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Sch.Z</w:t>
      </w:r>
      <w:proofErr w:type="spellEnd"/>
      <w:r>
        <w:rPr>
          <w:rFonts w:eastAsia="Times New Roman" w:cs="Times New Roman"/>
          <w:bCs/>
          <w:szCs w:val="24"/>
        </w:rPr>
        <w:t>/06</w:t>
      </w:r>
      <w:r w:rsidR="00FD5725">
        <w:rPr>
          <w:rFonts w:eastAsia="Times New Roman" w:cs="Times New Roman"/>
          <w:bCs/>
          <w:szCs w:val="24"/>
        </w:rPr>
        <w:t>/2021</w:t>
      </w:r>
    </w:p>
    <w:p w:rsidR="005D467B" w:rsidRDefault="005D467B" w:rsidP="005D467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D467B" w:rsidRPr="005D467B" w:rsidRDefault="005D467B" w:rsidP="005D467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5D467B">
        <w:rPr>
          <w:rFonts w:eastAsia="Times New Roman" w:cs="Times New Roman"/>
          <w:b/>
          <w:bCs/>
          <w:sz w:val="28"/>
          <w:szCs w:val="28"/>
        </w:rPr>
        <w:t>Zawiadomienie o wyborze oferty najkorzystniejszej</w:t>
      </w:r>
    </w:p>
    <w:p w:rsidR="0015084A" w:rsidRPr="0015084A" w:rsidRDefault="0015084A" w:rsidP="005D467B">
      <w:pPr>
        <w:tabs>
          <w:tab w:val="left" w:pos="0"/>
        </w:tabs>
        <w:spacing w:after="0" w:line="360" w:lineRule="auto"/>
        <w:rPr>
          <w:rFonts w:cs="Times New Roman"/>
          <w:szCs w:val="24"/>
        </w:rPr>
      </w:pPr>
    </w:p>
    <w:p w:rsidR="00957FAC" w:rsidRPr="00957FAC" w:rsidRDefault="005D467B" w:rsidP="006D156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</w:t>
      </w:r>
      <w:r w:rsidR="00957FAC">
        <w:rPr>
          <w:rFonts w:eastAsia="Times New Roman" w:cs="Times New Roman"/>
          <w:szCs w:val="24"/>
          <w:lang w:eastAsia="pl-PL"/>
        </w:rPr>
        <w:t>ziałając na podstawie art. 253 ust. 1 i ust. 2</w:t>
      </w:r>
      <w:r w:rsidR="0015084A" w:rsidRPr="0015084A">
        <w:rPr>
          <w:rFonts w:eastAsia="Times New Roman" w:cs="Times New Roman"/>
          <w:szCs w:val="24"/>
          <w:lang w:eastAsia="pl-PL"/>
        </w:rPr>
        <w:t xml:space="preserve"> ustawy z dnia </w:t>
      </w:r>
      <w:r w:rsidR="00957FAC">
        <w:rPr>
          <w:rFonts w:eastAsia="Times New Roman" w:cs="Times New Roman"/>
          <w:szCs w:val="24"/>
          <w:lang w:eastAsia="pl-PL"/>
        </w:rPr>
        <w:t>11 września 2019</w:t>
      </w:r>
      <w:r w:rsidR="0015084A" w:rsidRPr="0015084A">
        <w:rPr>
          <w:rFonts w:eastAsia="Times New Roman" w:cs="Times New Roman"/>
          <w:szCs w:val="24"/>
          <w:lang w:eastAsia="pl-PL"/>
        </w:rPr>
        <w:t xml:space="preserve"> r. Prawo zamówień publicznych (</w:t>
      </w:r>
      <w:r w:rsidR="006D1567">
        <w:rPr>
          <w:rFonts w:cs="Times New Roman"/>
          <w:szCs w:val="24"/>
        </w:rPr>
        <w:t>Dz. U. z 2021 r. poz. 1129 ze zm.</w:t>
      </w:r>
      <w:r w:rsidR="0015084A" w:rsidRPr="0015084A">
        <w:rPr>
          <w:rFonts w:eastAsia="Times New Roman" w:cs="Times New Roman"/>
          <w:szCs w:val="24"/>
          <w:lang w:eastAsia="pl-PL"/>
        </w:rPr>
        <w:t xml:space="preserve">), </w:t>
      </w:r>
      <w:r>
        <w:rPr>
          <w:rFonts w:eastAsia="Times New Roman" w:cs="Times New Roman"/>
          <w:szCs w:val="24"/>
          <w:lang w:eastAsia="pl-PL"/>
        </w:rPr>
        <w:t xml:space="preserve">zawiadamiam, iż w </w:t>
      </w:r>
      <w:r w:rsidR="005D302E">
        <w:rPr>
          <w:rFonts w:eastAsia="Times New Roman" w:cs="Times New Roman"/>
          <w:szCs w:val="24"/>
          <w:lang w:eastAsia="pl-PL"/>
        </w:rPr>
        <w:t>postę</w:t>
      </w:r>
      <w:r>
        <w:rPr>
          <w:rFonts w:eastAsia="Times New Roman" w:cs="Times New Roman"/>
          <w:szCs w:val="24"/>
          <w:lang w:eastAsia="pl-PL"/>
        </w:rPr>
        <w:t xml:space="preserve">powaniu </w:t>
      </w:r>
      <w:r w:rsidR="003F1791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o udzielenie zamówienia publicznego</w:t>
      </w:r>
      <w:r w:rsidR="00957FAC">
        <w:rPr>
          <w:rFonts w:eastAsia="Times New Roman" w:cs="Times New Roman"/>
          <w:szCs w:val="24"/>
          <w:lang w:eastAsia="pl-PL"/>
        </w:rPr>
        <w:t xml:space="preserve"> </w:t>
      </w:r>
      <w:r w:rsidRPr="0015084A">
        <w:rPr>
          <w:rFonts w:eastAsia="Times New Roman" w:cs="Times New Roman"/>
          <w:szCs w:val="24"/>
          <w:lang w:eastAsia="pl-PL"/>
        </w:rPr>
        <w:t>prowadzonego w t</w:t>
      </w:r>
      <w:r w:rsidR="00957FAC">
        <w:rPr>
          <w:rFonts w:eastAsia="Times New Roman" w:cs="Times New Roman"/>
          <w:szCs w:val="24"/>
          <w:lang w:eastAsia="pl-PL"/>
        </w:rPr>
        <w:t>rybie podstawowym</w:t>
      </w:r>
      <w:r w:rsidR="006D1567">
        <w:rPr>
          <w:rFonts w:eastAsia="Times New Roman" w:cs="Times New Roman"/>
          <w:szCs w:val="24"/>
          <w:lang w:eastAsia="pl-PL"/>
        </w:rPr>
        <w:t xml:space="preserve"> bez negocjacji</w:t>
      </w:r>
      <w:r w:rsidRPr="0015084A">
        <w:rPr>
          <w:rFonts w:eastAsia="Times New Roman" w:cs="Times New Roman"/>
          <w:szCs w:val="24"/>
          <w:lang w:eastAsia="pl-PL"/>
        </w:rPr>
        <w:t>, pn.:</w:t>
      </w:r>
      <w:r w:rsidR="003F1791">
        <w:rPr>
          <w:rFonts w:eastAsia="Times New Roman" w:cs="Times New Roman"/>
          <w:szCs w:val="24"/>
          <w:lang w:eastAsia="pl-PL"/>
        </w:rPr>
        <w:t xml:space="preserve"> </w:t>
      </w:r>
      <w:r w:rsidRPr="0015084A">
        <w:rPr>
          <w:rFonts w:cs="Times New Roman"/>
          <w:b/>
          <w:bCs/>
          <w:szCs w:val="24"/>
        </w:rPr>
        <w:t>„</w:t>
      </w:r>
      <w:r w:rsidR="00957FAC">
        <w:rPr>
          <w:rFonts w:cs="Times New Roman"/>
          <w:b/>
          <w:bCs/>
          <w:szCs w:val="24"/>
        </w:rPr>
        <w:t>Obsługa weterynaryjna</w:t>
      </w:r>
      <w:r w:rsidR="006F1E59">
        <w:rPr>
          <w:rFonts w:cs="Times New Roman"/>
          <w:b/>
          <w:bCs/>
          <w:szCs w:val="24"/>
        </w:rPr>
        <w:t xml:space="preserve"> Akcent ZOO – uzupełnienie”</w:t>
      </w:r>
      <w:r w:rsidR="00957FAC">
        <w:rPr>
          <w:rFonts w:cs="Times New Roman"/>
          <w:b/>
          <w:bCs/>
          <w:szCs w:val="24"/>
        </w:rPr>
        <w:t xml:space="preserve">, </w:t>
      </w:r>
      <w:r>
        <w:rPr>
          <w:rFonts w:eastAsia="Times New Roman" w:cs="Times New Roman"/>
          <w:szCs w:val="24"/>
          <w:lang w:eastAsia="pl-PL"/>
        </w:rPr>
        <w:t>uznano</w:t>
      </w:r>
      <w:r w:rsidR="0015084A" w:rsidRPr="0015084A">
        <w:rPr>
          <w:rFonts w:eastAsia="Times New Roman" w:cs="Times New Roman"/>
          <w:szCs w:val="24"/>
          <w:lang w:eastAsia="pl-PL"/>
        </w:rPr>
        <w:t xml:space="preserve"> za najkorzystniejszą</w:t>
      </w:r>
      <w:r w:rsidR="00957FAC">
        <w:rPr>
          <w:rFonts w:eastAsia="Times New Roman" w:cs="Times New Roman"/>
          <w:szCs w:val="24"/>
          <w:lang w:eastAsia="pl-PL"/>
        </w:rPr>
        <w:t>:</w:t>
      </w:r>
    </w:p>
    <w:p w:rsidR="0015084A" w:rsidRPr="006D1567" w:rsidRDefault="0015084A" w:rsidP="006F1E59">
      <w:pPr>
        <w:spacing w:after="0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902"/>
        <w:gridCol w:w="2061"/>
        <w:gridCol w:w="2130"/>
        <w:gridCol w:w="1223"/>
      </w:tblGrid>
      <w:tr w:rsidR="00957FAC" w:rsidRPr="00047359" w:rsidTr="006F1E59">
        <w:trPr>
          <w:trHeight w:val="74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D1567">
              <w:rPr>
                <w:rFonts w:cs="Times New Roman"/>
                <w:b/>
                <w:sz w:val="22"/>
              </w:rPr>
              <w:t>Nr oferty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D1567">
              <w:rPr>
                <w:rFonts w:cs="Times New Roman"/>
                <w:b/>
                <w:sz w:val="22"/>
              </w:rPr>
              <w:t>Nazwa i adres Wykonawcy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D1567">
              <w:rPr>
                <w:rFonts w:cs="Times New Roman"/>
                <w:b/>
                <w:sz w:val="22"/>
              </w:rPr>
              <w:t>Cena ofertowa brutto</w:t>
            </w:r>
            <w:r w:rsidRPr="006D1567">
              <w:rPr>
                <w:rFonts w:cs="Times New Roman"/>
                <w:b/>
                <w:sz w:val="22"/>
              </w:rPr>
              <w:br/>
              <w:t>/zł/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D1567">
              <w:rPr>
                <w:rFonts w:cs="Times New Roman"/>
                <w:b/>
                <w:sz w:val="22"/>
              </w:rPr>
              <w:t>Doświadczenie lekarza weterynarii  /lata/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D1567">
              <w:rPr>
                <w:rFonts w:cs="Times New Roman"/>
                <w:b/>
                <w:sz w:val="22"/>
              </w:rPr>
              <w:t>Czas dojazdu w sytuacjach nagłych</w:t>
            </w:r>
          </w:p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D1567">
              <w:rPr>
                <w:rFonts w:cs="Times New Roman"/>
                <w:b/>
                <w:sz w:val="22"/>
              </w:rPr>
              <w:t>/godz./</w:t>
            </w:r>
          </w:p>
        </w:tc>
      </w:tr>
      <w:tr w:rsidR="00957FAC" w:rsidRPr="00047359" w:rsidTr="006F1E59">
        <w:trPr>
          <w:trHeight w:val="912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D1567">
              <w:rPr>
                <w:rFonts w:cs="Times New Roman"/>
                <w:sz w:val="22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9" w:rsidRPr="006F1E59" w:rsidRDefault="006F1E59" w:rsidP="006F1E59">
            <w:pPr>
              <w:widowControl w:val="0"/>
              <w:spacing w:after="0"/>
              <w:ind w:right="220"/>
              <w:jc w:val="center"/>
              <w:rPr>
                <w:bCs/>
                <w:sz w:val="22"/>
              </w:rPr>
            </w:pPr>
            <w:r w:rsidRPr="006F1E59">
              <w:rPr>
                <w:bCs/>
                <w:sz w:val="22"/>
              </w:rPr>
              <w:t>Klinika Małych i Dużych Zwierząt CANWET</w:t>
            </w:r>
          </w:p>
          <w:p w:rsidR="006F1E59" w:rsidRPr="006F1E59" w:rsidRDefault="006F1E59" w:rsidP="006F1E59">
            <w:pPr>
              <w:widowControl w:val="0"/>
              <w:spacing w:after="0"/>
              <w:ind w:right="220"/>
              <w:jc w:val="center"/>
              <w:rPr>
                <w:bCs/>
                <w:sz w:val="22"/>
              </w:rPr>
            </w:pPr>
            <w:r w:rsidRPr="006F1E59">
              <w:rPr>
                <w:bCs/>
                <w:sz w:val="22"/>
              </w:rPr>
              <w:t>Michał Geniusz, Robert Wojtacha</w:t>
            </w:r>
          </w:p>
          <w:p w:rsidR="006F1E59" w:rsidRPr="006F1E59" w:rsidRDefault="006F1E59" w:rsidP="006F1E59">
            <w:pPr>
              <w:widowControl w:val="0"/>
              <w:spacing w:after="0"/>
              <w:ind w:right="220"/>
              <w:jc w:val="center"/>
              <w:rPr>
                <w:bCs/>
                <w:sz w:val="22"/>
              </w:rPr>
            </w:pPr>
            <w:r w:rsidRPr="006F1E59">
              <w:rPr>
                <w:bCs/>
                <w:sz w:val="22"/>
              </w:rPr>
              <w:t>ul. Zwycięstwa 26 B</w:t>
            </w:r>
          </w:p>
          <w:p w:rsidR="00957FAC" w:rsidRPr="006D1567" w:rsidRDefault="006F1E59" w:rsidP="006F1E59">
            <w:pPr>
              <w:widowControl w:val="0"/>
              <w:spacing w:after="0"/>
              <w:ind w:right="220"/>
              <w:jc w:val="center"/>
              <w:rPr>
                <w:rFonts w:cs="Times New Roman"/>
                <w:bCs/>
                <w:sz w:val="22"/>
              </w:rPr>
            </w:pPr>
            <w:r w:rsidRPr="006F1E59">
              <w:rPr>
                <w:bCs/>
                <w:sz w:val="22"/>
              </w:rPr>
              <w:t>15 – 703 Białystok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6F1E59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36 000</w:t>
            </w:r>
            <w:r w:rsidR="00957FAC" w:rsidRPr="006D1567">
              <w:rPr>
                <w:rFonts w:cs="Times New Roman"/>
                <w:sz w:val="22"/>
              </w:rPr>
              <w:t>,00</w:t>
            </w:r>
          </w:p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D1567">
              <w:rPr>
                <w:rFonts w:cs="Times New Roman"/>
                <w:sz w:val="22"/>
              </w:rPr>
              <w:t>/60pkt./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D1567">
              <w:rPr>
                <w:rFonts w:cs="Times New Roman"/>
                <w:sz w:val="22"/>
              </w:rPr>
              <w:t>Powyżej 10 lat</w:t>
            </w:r>
          </w:p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D1567">
              <w:rPr>
                <w:rFonts w:cs="Times New Roman"/>
                <w:sz w:val="22"/>
              </w:rPr>
              <w:t>/20pkt./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D1567">
              <w:rPr>
                <w:rFonts w:cs="Times New Roman"/>
                <w:sz w:val="22"/>
              </w:rPr>
              <w:t>Do 1 h</w:t>
            </w:r>
          </w:p>
          <w:p w:rsidR="00957FAC" w:rsidRPr="006D1567" w:rsidRDefault="00957FAC" w:rsidP="006F1E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D1567">
              <w:rPr>
                <w:rFonts w:cs="Times New Roman"/>
                <w:sz w:val="22"/>
              </w:rPr>
              <w:t>/20pkt./</w:t>
            </w:r>
          </w:p>
        </w:tc>
      </w:tr>
    </w:tbl>
    <w:p w:rsidR="006D1567" w:rsidRDefault="006D1567" w:rsidP="006D156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6D1567" w:rsidRPr="0015084A" w:rsidRDefault="006D1567" w:rsidP="006D156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Wykonawca</w:t>
      </w:r>
      <w:r w:rsidRPr="0015084A">
        <w:rPr>
          <w:rFonts w:eastAsia="Times New Roman" w:cs="Times New Roman"/>
          <w:szCs w:val="24"/>
          <w:lang w:eastAsia="pl-PL"/>
        </w:rPr>
        <w:t xml:space="preserve"> spełnia warunki udziału w postępowaniu, nie podlega wykluczeniu, </w:t>
      </w:r>
      <w:r w:rsidRPr="0015084A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a </w:t>
      </w:r>
      <w:r w:rsidRPr="0015084A">
        <w:rPr>
          <w:rFonts w:eastAsia="Times New Roman" w:cs="Times New Roman"/>
          <w:szCs w:val="24"/>
          <w:lang w:eastAsia="pl-PL"/>
        </w:rPr>
        <w:t>ofert</w:t>
      </w:r>
      <w:r>
        <w:rPr>
          <w:rFonts w:eastAsia="Times New Roman" w:cs="Times New Roman"/>
          <w:szCs w:val="24"/>
          <w:lang w:eastAsia="pl-PL"/>
        </w:rPr>
        <w:t>a uzyskała</w:t>
      </w:r>
      <w:r w:rsidRPr="0015084A">
        <w:rPr>
          <w:rFonts w:eastAsia="Times New Roman" w:cs="Times New Roman"/>
          <w:szCs w:val="24"/>
          <w:lang w:eastAsia="pl-PL"/>
        </w:rPr>
        <w:t xml:space="preserve"> 100 punktów zgod</w:t>
      </w:r>
      <w:r>
        <w:rPr>
          <w:rFonts w:eastAsia="Times New Roman" w:cs="Times New Roman"/>
          <w:szCs w:val="24"/>
          <w:lang w:eastAsia="pl-PL"/>
        </w:rPr>
        <w:t>nie z kryteriami wskazanymi w S</w:t>
      </w:r>
      <w:r w:rsidRPr="0015084A">
        <w:rPr>
          <w:rFonts w:eastAsia="Times New Roman" w:cs="Times New Roman"/>
          <w:szCs w:val="24"/>
          <w:lang w:eastAsia="pl-PL"/>
        </w:rPr>
        <w:t xml:space="preserve">WZ, tj.: cena ofertowa – 60%, doświadczenie lekarza weterynarii – </w:t>
      </w:r>
      <w:r>
        <w:rPr>
          <w:rFonts w:eastAsia="Times New Roman" w:cs="Times New Roman"/>
          <w:szCs w:val="24"/>
          <w:lang w:eastAsia="pl-PL"/>
        </w:rPr>
        <w:t>20%, czas dojazdu w sytuacjach nagłych – 20%.</w:t>
      </w:r>
    </w:p>
    <w:p w:rsidR="006D1567" w:rsidRDefault="006D1567" w:rsidP="006D156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szCs w:val="24"/>
        </w:rPr>
        <w:t xml:space="preserve">Cena oferty </w:t>
      </w:r>
      <w:r w:rsidR="006F1E59">
        <w:rPr>
          <w:rFonts w:cs="Times New Roman"/>
          <w:szCs w:val="24"/>
        </w:rPr>
        <w:t>mieści się w kwocie</w:t>
      </w:r>
      <w:r>
        <w:rPr>
          <w:rFonts w:cs="Times New Roman"/>
          <w:szCs w:val="24"/>
        </w:rPr>
        <w:t xml:space="preserve"> jaką Zamawiający przeznacz</w:t>
      </w:r>
      <w:r w:rsidR="006F1E59">
        <w:rPr>
          <w:rFonts w:cs="Times New Roman"/>
          <w:szCs w:val="24"/>
        </w:rPr>
        <w:t>ył na sfinansowanie zamówienia, tj. 36 000,00 zł brutto.</w:t>
      </w:r>
    </w:p>
    <w:p w:rsidR="006D1567" w:rsidRDefault="006D1567" w:rsidP="006D1567">
      <w:pPr>
        <w:spacing w:after="0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957FAC" w:rsidRDefault="00957FAC" w:rsidP="00957FAC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15084A" w:rsidRPr="00C66209" w:rsidRDefault="00C66209" w:rsidP="00C66209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C66209">
        <w:rPr>
          <w:rFonts w:cs="Times New Roman"/>
          <w:szCs w:val="24"/>
        </w:rPr>
        <w:t>Zamawiający zawiadam</w:t>
      </w:r>
      <w:r w:rsidR="006F1E59">
        <w:rPr>
          <w:rFonts w:cs="Times New Roman"/>
          <w:szCs w:val="24"/>
        </w:rPr>
        <w:t xml:space="preserve">ia, iż umowa z wybranym Wykonawcą zostanie zawarta zgodnie z art. 308 ust. 3 pkt. 1a ustawy </w:t>
      </w:r>
      <w:proofErr w:type="spellStart"/>
      <w:r w:rsidR="006F1E59">
        <w:rPr>
          <w:rFonts w:cs="Times New Roman"/>
          <w:szCs w:val="24"/>
        </w:rPr>
        <w:t>Pzp</w:t>
      </w:r>
      <w:proofErr w:type="spellEnd"/>
      <w:r w:rsidR="006F1E59">
        <w:rPr>
          <w:rFonts w:cs="Times New Roman"/>
          <w:szCs w:val="24"/>
        </w:rPr>
        <w:t>.</w:t>
      </w:r>
      <w:bookmarkStart w:id="0" w:name="_GoBack"/>
      <w:bookmarkEnd w:id="0"/>
      <w:r w:rsidR="0015084A" w:rsidRPr="00C66209">
        <w:rPr>
          <w:rFonts w:cs="Times New Roman"/>
          <w:szCs w:val="24"/>
        </w:rPr>
        <w:tab/>
      </w:r>
    </w:p>
    <w:p w:rsidR="006E1E6A" w:rsidRDefault="006E1E6A" w:rsidP="00392724">
      <w:pPr>
        <w:spacing w:after="0"/>
        <w:rPr>
          <w:rFonts w:eastAsia="Times New Roman" w:cs="Times New Roman"/>
          <w:szCs w:val="24"/>
          <w:lang w:eastAsia="pl-PL"/>
        </w:rPr>
      </w:pPr>
    </w:p>
    <w:p w:rsidR="006E1E6A" w:rsidRDefault="006E1E6A" w:rsidP="0015084A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92724" w:rsidRDefault="00392724" w:rsidP="00392724">
      <w:pPr>
        <w:spacing w:after="0"/>
        <w:ind w:left="4962"/>
        <w:jc w:val="center"/>
        <w:rPr>
          <w:bCs/>
          <w:szCs w:val="24"/>
        </w:rPr>
      </w:pPr>
      <w:r>
        <w:rPr>
          <w:bCs/>
          <w:szCs w:val="24"/>
        </w:rPr>
        <w:t>ZA-CA KIEROWNIKA</w:t>
      </w:r>
    </w:p>
    <w:p w:rsidR="00392724" w:rsidRDefault="00392724" w:rsidP="00392724">
      <w:pPr>
        <w:spacing w:after="0"/>
        <w:ind w:left="4962"/>
        <w:jc w:val="center"/>
        <w:rPr>
          <w:bCs/>
          <w:szCs w:val="24"/>
        </w:rPr>
      </w:pPr>
    </w:p>
    <w:p w:rsidR="00392724" w:rsidRPr="00F23A02" w:rsidRDefault="00392724" w:rsidP="00392724">
      <w:pPr>
        <w:spacing w:after="0"/>
        <w:ind w:left="4962"/>
        <w:jc w:val="center"/>
        <w:rPr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Sławomir </w:t>
      </w:r>
      <w:proofErr w:type="spellStart"/>
      <w:r>
        <w:rPr>
          <w:bCs/>
          <w:i/>
          <w:sz w:val="32"/>
          <w:szCs w:val="32"/>
        </w:rPr>
        <w:t>Chlabicz</w:t>
      </w:r>
      <w:proofErr w:type="spellEnd"/>
    </w:p>
    <w:p w:rsidR="006E1E6A" w:rsidRPr="0015084A" w:rsidRDefault="006E1E6A" w:rsidP="00392724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sectPr w:rsidR="006E1E6A" w:rsidRPr="0015084A" w:rsidSect="001508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460DC"/>
    <w:multiLevelType w:val="hybridMultilevel"/>
    <w:tmpl w:val="66F405A6"/>
    <w:lvl w:ilvl="0" w:tplc="193420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A"/>
    <w:rsid w:val="0015084A"/>
    <w:rsid w:val="001828B0"/>
    <w:rsid w:val="00392724"/>
    <w:rsid w:val="003F1791"/>
    <w:rsid w:val="004A7881"/>
    <w:rsid w:val="005D302E"/>
    <w:rsid w:val="005D467B"/>
    <w:rsid w:val="006D1567"/>
    <w:rsid w:val="006E1E6A"/>
    <w:rsid w:val="006F1E59"/>
    <w:rsid w:val="008121B1"/>
    <w:rsid w:val="008C5B54"/>
    <w:rsid w:val="008D4260"/>
    <w:rsid w:val="00957FAC"/>
    <w:rsid w:val="009F13FC"/>
    <w:rsid w:val="00A6543A"/>
    <w:rsid w:val="00C66209"/>
    <w:rsid w:val="00C9666E"/>
    <w:rsid w:val="00CB149A"/>
    <w:rsid w:val="00CE7B54"/>
    <w:rsid w:val="00D17A8A"/>
    <w:rsid w:val="00EC5969"/>
    <w:rsid w:val="00FD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D7B9-6BC7-4AA2-A2D9-447BA797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4A"/>
    <w:pPr>
      <w:spacing w:after="12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957FA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4A"/>
    <w:pPr>
      <w:ind w:left="720"/>
      <w:contextualSpacing/>
    </w:pPr>
  </w:style>
  <w:style w:type="character" w:customStyle="1" w:styleId="object">
    <w:name w:val="object"/>
    <w:basedOn w:val="Domylnaczcionkaakapitu"/>
    <w:rsid w:val="0015084A"/>
  </w:style>
  <w:style w:type="paragraph" w:styleId="Tekstdymka">
    <w:name w:val="Balloon Text"/>
    <w:basedOn w:val="Normalny"/>
    <w:link w:val="TekstdymkaZnak"/>
    <w:uiPriority w:val="99"/>
    <w:semiHidden/>
    <w:unhideWhenUsed/>
    <w:rsid w:val="006E1E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57FAC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Użytkownik systemu Windows</cp:lastModifiedBy>
  <cp:revision>9</cp:revision>
  <cp:lastPrinted>2022-03-28T06:31:00Z</cp:lastPrinted>
  <dcterms:created xsi:type="dcterms:W3CDTF">2022-03-22T10:21:00Z</dcterms:created>
  <dcterms:modified xsi:type="dcterms:W3CDTF">2022-03-28T06:32:00Z</dcterms:modified>
</cp:coreProperties>
</file>