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21.03.2024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21.03.2024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 xml:space="preserve">Schronisko dla Zwierząt </w:t>
      </w:r>
      <w:r w:rsidR="00FB672B">
        <w:rPr>
          <w:b/>
          <w:lang w:val="pl-PL"/>
        </w:rPr>
        <w:t xml:space="preserve">„Dolina </w:t>
      </w:r>
      <w:proofErr w:type="spellStart"/>
      <w:r w:rsidR="00FB672B">
        <w:rPr>
          <w:b/>
          <w:lang w:val="pl-PL"/>
        </w:rPr>
        <w:t>Dolistówki</w:t>
      </w:r>
      <w:proofErr w:type="spellEnd"/>
      <w:r w:rsidR="00FB672B">
        <w:rPr>
          <w:b/>
          <w:lang w:val="pl-PL"/>
        </w:rPr>
        <w:t xml:space="preserve">” </w:t>
      </w:r>
      <w:r w:rsidR="00B05176">
        <w:rPr>
          <w:b/>
          <w:lang w:val="pl-PL"/>
        </w:rPr>
        <w:t>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Obsługa weterynaryjna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FB672B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FB672B" w:rsidRPr="00FB672B" w:rsidRDefault="00A10279" w:rsidP="00FB672B">
      <w:pPr>
        <w:pStyle w:val="Tekstpodstawowy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76FD5">
        <w:rPr>
          <w:rFonts w:ascii="Times New Roman" w:hAnsi="Times New Roman"/>
          <w:b/>
          <w:sz w:val="24"/>
          <w:szCs w:val="24"/>
        </w:rPr>
        <w:t xml:space="preserve">część 1: 168 000,00 PLN, </w:t>
      </w:r>
    </w:p>
    <w:p w:rsidR="00A10279" w:rsidRDefault="00A10279" w:rsidP="00FB672B">
      <w:pPr>
        <w:pStyle w:val="Tekstpodstawowy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776FD5">
        <w:rPr>
          <w:rFonts w:ascii="Times New Roman" w:hAnsi="Times New Roman"/>
          <w:b/>
          <w:sz w:val="24"/>
          <w:szCs w:val="24"/>
        </w:rPr>
        <w:t>część 2: 36 000,00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FB672B" w:rsidRPr="00FB672B" w:rsidRDefault="00FB672B" w:rsidP="00FB672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KLINIKA MAŁYCH I DUŻYCH ZWIERZĄT CANWET MICHAŁ GENIUSZ ROBERT WOJTACHA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Zwycięstwa 26B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15-703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Białystok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B672B" w:rsidRDefault="00FB672B" w:rsidP="00FB672B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część 2: cena 39</w:t>
      </w:r>
      <w:r>
        <w:rPr>
          <w:rFonts w:ascii="Times New Roman" w:hAnsi="Times New Roman"/>
          <w:b/>
          <w:bCs/>
          <w:sz w:val="24"/>
          <w:szCs w:val="24"/>
        </w:rPr>
        <w:t xml:space="preserve"> 000,00 PLN</w:t>
      </w:r>
      <w:r>
        <w:rPr>
          <w:rFonts w:ascii="Times New Roman" w:hAnsi="Times New Roman"/>
          <w:sz w:val="24"/>
          <w:szCs w:val="24"/>
        </w:rPr>
        <w:t>.</w:t>
      </w:r>
    </w:p>
    <w:p w:rsidR="00FB672B" w:rsidRDefault="00FB672B" w:rsidP="00FB672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356B">
        <w:rPr>
          <w:rFonts w:ascii="Times New Roman" w:hAnsi="Times New Roman"/>
          <w:b/>
          <w:bCs/>
          <w:sz w:val="24"/>
          <w:szCs w:val="24"/>
        </w:rPr>
        <w:t>PRZYCHODNIA WETERYNARYJNA ZDROWET SPÓŁKA Z OGRANICZONĄ ODPOWIEDZIALNOŚCIĄ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F356B">
        <w:rPr>
          <w:rFonts w:ascii="Times New Roman" w:hAnsi="Times New Roman"/>
          <w:b/>
          <w:bCs/>
          <w:sz w:val="24"/>
          <w:szCs w:val="24"/>
        </w:rPr>
        <w:t>ul. Gródecka 15</w:t>
      </w:r>
      <w:r w:rsidRPr="004F35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02C9">
        <w:rPr>
          <w:rFonts w:ascii="Times New Roman" w:hAnsi="Times New Roman"/>
          <w:b/>
          <w:bCs/>
          <w:sz w:val="24"/>
          <w:szCs w:val="24"/>
        </w:rPr>
        <w:t>15-561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356B">
        <w:rPr>
          <w:rFonts w:ascii="Times New Roman" w:hAnsi="Times New Roman"/>
          <w:b/>
          <w:bCs/>
          <w:sz w:val="24"/>
          <w:szCs w:val="24"/>
        </w:rPr>
        <w:t>Białystok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część 1: cena 232 500</w:t>
      </w:r>
      <w:r w:rsidRPr="005802C9">
        <w:rPr>
          <w:rFonts w:ascii="Times New Roman" w:hAnsi="Times New Roman"/>
          <w:b/>
          <w:bCs/>
          <w:sz w:val="24"/>
          <w:szCs w:val="24"/>
        </w:rPr>
        <w:t>,00 PLN</w:t>
      </w:r>
      <w:r>
        <w:rPr>
          <w:rFonts w:ascii="Times New Roman" w:hAnsi="Times New Roman"/>
          <w:sz w:val="24"/>
          <w:szCs w:val="24"/>
        </w:rPr>
        <w:t>.</w:t>
      </w:r>
    </w:p>
    <w:p w:rsidR="00AF4A7C" w:rsidRDefault="00AF4A7C" w:rsidP="00F63CAA">
      <w:pPr>
        <w:rPr>
          <w:rFonts w:ascii="Calibri" w:hAnsi="Calibri"/>
          <w:lang w:val="pl-PL"/>
        </w:rPr>
      </w:pPr>
    </w:p>
    <w:p w:rsidR="00FB672B" w:rsidRDefault="00FB672B" w:rsidP="00F63CAA">
      <w:pPr>
        <w:rPr>
          <w:rFonts w:ascii="Calibri" w:hAnsi="Calibri"/>
          <w:lang w:val="pl-PL"/>
        </w:rPr>
      </w:pPr>
    </w:p>
    <w:p w:rsidR="00FB672B" w:rsidRDefault="00FB672B" w:rsidP="00FB672B">
      <w:pPr>
        <w:ind w:left="5387"/>
        <w:jc w:val="center"/>
        <w:rPr>
          <w:i/>
          <w:sz w:val="28"/>
          <w:szCs w:val="28"/>
        </w:rPr>
      </w:pPr>
    </w:p>
    <w:p w:rsidR="00FB672B" w:rsidRDefault="00FB672B" w:rsidP="00FB672B">
      <w:pPr>
        <w:ind w:left="5387"/>
        <w:jc w:val="center"/>
        <w:rPr>
          <w:i/>
          <w:sz w:val="28"/>
          <w:szCs w:val="28"/>
        </w:rPr>
      </w:pPr>
      <w:bookmarkStart w:id="0" w:name="_GoBack"/>
      <w:bookmarkEnd w:id="0"/>
      <w:proofErr w:type="spellStart"/>
      <w:r>
        <w:rPr>
          <w:i/>
          <w:sz w:val="28"/>
          <w:szCs w:val="28"/>
        </w:rPr>
        <w:t>Kierownik</w:t>
      </w:r>
      <w:proofErr w:type="spellEnd"/>
    </w:p>
    <w:p w:rsidR="00FB672B" w:rsidRDefault="00FB672B" w:rsidP="00FB672B">
      <w:pPr>
        <w:ind w:left="5387"/>
        <w:jc w:val="center"/>
        <w:rPr>
          <w:i/>
          <w:sz w:val="28"/>
          <w:szCs w:val="28"/>
          <w:lang w:eastAsia="zh-CN"/>
        </w:rPr>
      </w:pPr>
    </w:p>
    <w:p w:rsidR="00FB672B" w:rsidRDefault="00FB672B" w:rsidP="00FB672B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Anna </w:t>
      </w:r>
      <w:proofErr w:type="spellStart"/>
      <w:r>
        <w:rPr>
          <w:i/>
          <w:sz w:val="28"/>
          <w:szCs w:val="28"/>
        </w:rPr>
        <w:t>Jaroszewicz</w:t>
      </w:r>
      <w:proofErr w:type="spellEnd"/>
    </w:p>
    <w:p w:rsidR="00FB672B" w:rsidRPr="00AF4A7C" w:rsidRDefault="00FB672B" w:rsidP="00F63CAA">
      <w:pPr>
        <w:rPr>
          <w:rFonts w:ascii="Calibri" w:hAnsi="Calibri"/>
          <w:lang w:val="pl-PL"/>
        </w:rPr>
      </w:pPr>
    </w:p>
    <w:sectPr w:rsidR="00FB672B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650" w:rsidRDefault="002E0650">
      <w:r>
        <w:separator/>
      </w:r>
    </w:p>
  </w:endnote>
  <w:endnote w:type="continuationSeparator" w:id="0">
    <w:p w:rsidR="002E0650" w:rsidRDefault="002E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650" w:rsidRDefault="002E0650">
      <w:r>
        <w:separator/>
      </w:r>
    </w:p>
  </w:footnote>
  <w:footnote w:type="continuationSeparator" w:id="0">
    <w:p w:rsidR="002E0650" w:rsidRDefault="002E0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2E0650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2E0650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2E0650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0650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3031E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B672B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A911F87-C09E-4BB8-B226-DAD59DE21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3443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34</cp:revision>
  <cp:lastPrinted>2024-03-21T11:04:00Z</cp:lastPrinted>
  <dcterms:created xsi:type="dcterms:W3CDTF">2020-08-04T18:52:00Z</dcterms:created>
  <dcterms:modified xsi:type="dcterms:W3CDTF">2024-03-21T11:04:00Z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