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2D318" w14:textId="77777777" w:rsidR="00607DED" w:rsidRPr="003268D6" w:rsidRDefault="008020F1" w:rsidP="00CF22F4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 do pracy</w:t>
      </w:r>
    </w:p>
    <w:p w14:paraId="2A491AD5" w14:textId="77777777" w:rsidR="00433384" w:rsidRPr="003268D6" w:rsidRDefault="00433384" w:rsidP="00CF22F4">
      <w:pPr>
        <w:spacing w:after="120" w:line="276" w:lineRule="auto"/>
        <w:jc w:val="center"/>
        <w:rPr>
          <w:rFonts w:ascii="Book Antiqua" w:hAnsi="Book Antiqua" w:cs="Times New Roman"/>
          <w:b/>
        </w:rPr>
      </w:pPr>
    </w:p>
    <w:p w14:paraId="5197326C" w14:textId="099D9433" w:rsidR="00AA6890" w:rsidRPr="003268D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268D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268D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268D6">
        <w:rPr>
          <w:rFonts w:ascii="Book Antiqua" w:hAnsi="Book Antiqua" w:cs="Times New Roman"/>
          <w:bCs/>
          <w:sz w:val="22"/>
          <w:szCs w:val="22"/>
        </w:rPr>
        <w:br/>
      </w:r>
      <w:r w:rsidRPr="003268D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268D6">
        <w:rPr>
          <w:rFonts w:ascii="Book Antiqua" w:hAnsi="Book Antiqua" w:cs="Times New Roman"/>
          <w:bCs/>
          <w:sz w:val="22"/>
          <w:szCs w:val="22"/>
        </w:rPr>
        <w:br/>
      </w:r>
      <w:r w:rsidRPr="003268D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268D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268D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268D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268D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268D6">
        <w:rPr>
          <w:rFonts w:ascii="Book Antiqua" w:hAnsi="Book Antiqua" w:cs="Times New Roman"/>
          <w:sz w:val="22"/>
          <w:szCs w:val="22"/>
        </w:rPr>
        <w:t xml:space="preserve">„Dolina Dolistówki” </w:t>
      </w:r>
      <w:r w:rsidR="00E6428B" w:rsidRPr="003268D6">
        <w:rPr>
          <w:rFonts w:ascii="Book Antiqua" w:hAnsi="Book Antiqua" w:cs="Times New Roman"/>
          <w:sz w:val="22"/>
          <w:szCs w:val="22"/>
        </w:rPr>
        <w:t>w Białymstoku</w:t>
      </w:r>
      <w:r w:rsidR="00562A3F" w:rsidRPr="003268D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ul. </w:t>
      </w:r>
      <w:r w:rsidR="0098501D" w:rsidRPr="003268D6">
        <w:rPr>
          <w:rFonts w:ascii="Book Antiqua" w:hAnsi="Book Antiqua" w:cs="Times New Roman"/>
          <w:sz w:val="22"/>
          <w:szCs w:val="22"/>
        </w:rPr>
        <w:t>Dolistowska 2, 15-197 Białystok</w:t>
      </w:r>
      <w:r w:rsidRPr="003268D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268D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Kontakt z I</w:t>
      </w:r>
      <w:r w:rsidR="00E6428B" w:rsidRPr="003268D6">
        <w:rPr>
          <w:rFonts w:ascii="Book Antiqua" w:hAnsi="Book Antiqua" w:cs="Times New Roman"/>
          <w:sz w:val="22"/>
          <w:szCs w:val="22"/>
        </w:rPr>
        <w:t>nspektor</w:t>
      </w:r>
      <w:r w:rsidRPr="003268D6">
        <w:rPr>
          <w:rFonts w:ascii="Book Antiqua" w:hAnsi="Book Antiqua" w:cs="Times New Roman"/>
          <w:sz w:val="22"/>
          <w:szCs w:val="22"/>
        </w:rPr>
        <w:t>em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268D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268D6">
        <w:rPr>
          <w:rFonts w:ascii="Book Antiqua" w:hAnsi="Book Antiqua" w:cs="Times New Roman"/>
          <w:sz w:val="22"/>
          <w:szCs w:val="22"/>
        </w:rPr>
        <w:t>e-mail:</w:t>
      </w:r>
      <w:r w:rsidR="00E6428B" w:rsidRPr="003268D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268D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268D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268D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268D6">
        <w:rPr>
          <w:rFonts w:ascii="Book Antiqua" w:hAnsi="Book Antiqua" w:cs="Times New Roman"/>
          <w:sz w:val="22"/>
          <w:szCs w:val="22"/>
        </w:rPr>
        <w:br/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268D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Dolistówki” 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268D6">
        <w:rPr>
          <w:rFonts w:ascii="Book Antiqua" w:hAnsi="Book Antiqua" w:cs="Times New Roman"/>
          <w:b/>
          <w:sz w:val="22"/>
          <w:szCs w:val="22"/>
        </w:rPr>
        <w:t>Inspektor ds. organizacyjno - administracyjnych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268D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DA1630" w:rsidRPr="003268D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268D6">
        <w:rPr>
          <w:rFonts w:ascii="Book Antiqua" w:hAnsi="Book Antiqua" w:cs="Times New Roman"/>
          <w:sz w:val="22"/>
          <w:szCs w:val="22"/>
        </w:rPr>
        <w:t>BIP</w:t>
      </w:r>
      <w:r w:rsidR="0098501D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268D6">
        <w:rPr>
          <w:rFonts w:ascii="Book Antiqua" w:hAnsi="Book Antiqua" w:cs="Times New Roman"/>
          <w:sz w:val="22"/>
          <w:szCs w:val="22"/>
        </w:rPr>
        <w:t>Urzędu M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268D6">
        <w:rPr>
          <w:rFonts w:ascii="Book Antiqua" w:hAnsi="Book Antiqua" w:cs="Times New Roman"/>
          <w:sz w:val="22"/>
          <w:szCs w:val="22"/>
        </w:rPr>
        <w:t>w Białymstoku</w:t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Dolistówki” </w:t>
      </w:r>
      <w:r w:rsidR="00EA2BA5" w:rsidRPr="003268D6">
        <w:rPr>
          <w:rFonts w:ascii="Book Antiqua" w:hAnsi="Book Antiqua" w:cs="Times New Roman"/>
          <w:sz w:val="22"/>
          <w:szCs w:val="22"/>
        </w:rPr>
        <w:t>w Białymstoku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268D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Dolistówki” </w:t>
      </w:r>
      <w:r w:rsidR="00D5221D" w:rsidRPr="003268D6">
        <w:rPr>
          <w:rFonts w:ascii="Book Antiqua" w:hAnsi="Book Antiqua" w:cs="Times New Roman"/>
          <w:sz w:val="22"/>
          <w:szCs w:val="22"/>
        </w:rPr>
        <w:t>w Białyms</w:t>
      </w:r>
      <w:r w:rsidR="00D22DE6" w:rsidRPr="003268D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77777777" w:rsidR="007E14CF" w:rsidRPr="003268D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268D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268D6">
        <w:rPr>
          <w:rFonts w:ascii="Book Antiqua" w:hAnsi="Book Antiqua" w:cs="Times New Roman"/>
          <w:color w:val="auto"/>
          <w:sz w:val="22"/>
          <w:szCs w:val="22"/>
        </w:rPr>
        <w:t>skargi do organu nadzorczego.</w:t>
      </w:r>
    </w:p>
    <w:p w14:paraId="196679D7" w14:textId="77777777" w:rsidR="00DD0560" w:rsidRPr="003268D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14:paraId="0B5CE2D5" w14:textId="48EEA7A9" w:rsidR="0036558E" w:rsidRPr="003268D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 niż upoważnione na podstawie przepisów prawa.</w:t>
      </w:r>
    </w:p>
    <w:p w14:paraId="0576C1ED" w14:textId="77777777" w:rsidR="00453B2B" w:rsidRPr="003268D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268D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268D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18326C99" w14:textId="77777777" w:rsidR="00CB6F01" w:rsidRPr="003268D6" w:rsidRDefault="00CB6F01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17CD869" w14:textId="44EED5DE" w:rsidR="00345A5E" w:rsidRPr="003268D6" w:rsidRDefault="002C4BB2" w:rsidP="00345A5E">
      <w:pPr>
        <w:spacing w:after="0" w:line="276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Kierownik</w:t>
      </w:r>
      <w:r>
        <w:rPr>
          <w:rFonts w:ascii="Book Antiqua" w:hAnsi="Book Antiqua" w:cs="Times New Roman"/>
        </w:rPr>
        <w:br/>
        <w:t>Anna Jaroszewicz</w:t>
      </w:r>
    </w:p>
    <w:p w14:paraId="71D38D71" w14:textId="77777777" w:rsidR="003268D6" w:rsidRPr="003268D6" w:rsidRDefault="003268D6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14358B6F" w14:textId="77777777" w:rsidR="00817CE5" w:rsidRPr="003268D6" w:rsidRDefault="00817CE5" w:rsidP="00274607">
      <w:pPr>
        <w:spacing w:after="0" w:line="276" w:lineRule="auto"/>
        <w:ind w:left="5664" w:firstLine="708"/>
        <w:jc w:val="both"/>
        <w:rPr>
          <w:rFonts w:ascii="Book Antiqua" w:hAnsi="Book Antiqua" w:cs="Times New Roman"/>
        </w:rPr>
      </w:pPr>
    </w:p>
    <w:p w14:paraId="6532D852" w14:textId="77777777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(-am)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040E97C5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</w:t>
      </w:r>
      <w:r w:rsidR="00A47A99">
        <w:rPr>
          <w:rFonts w:ascii="Book Antiqua" w:hAnsi="Book Antiqua" w:cs="Times New Roman"/>
        </w:rPr>
        <w:t>4</w:t>
      </w:r>
      <w:r w:rsidRPr="003268D6">
        <w:rPr>
          <w:rFonts w:ascii="Book Antiqua" w:hAnsi="Book Antiqua" w:cs="Times New Roman"/>
        </w:rPr>
        <w:t xml:space="preserve">r. poz. </w:t>
      </w:r>
      <w:r w:rsidR="00A47A99">
        <w:rPr>
          <w:rFonts w:ascii="Book Antiqua" w:hAnsi="Book Antiqua" w:cs="Times New Roman"/>
        </w:rPr>
        <w:t>1135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F6D15"/>
    <w:rsid w:val="00607DED"/>
    <w:rsid w:val="00663B48"/>
    <w:rsid w:val="0067691B"/>
    <w:rsid w:val="006C6E87"/>
    <w:rsid w:val="007130D9"/>
    <w:rsid w:val="00716EB6"/>
    <w:rsid w:val="00766DE2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444F9"/>
    <w:rsid w:val="00A47A99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Schronisko Białystok</cp:lastModifiedBy>
  <cp:revision>3</cp:revision>
  <cp:lastPrinted>2022-08-12T09:59:00Z</cp:lastPrinted>
  <dcterms:created xsi:type="dcterms:W3CDTF">2023-12-08T12:26:00Z</dcterms:created>
  <dcterms:modified xsi:type="dcterms:W3CDTF">2024-12-19T12:14:00Z</dcterms:modified>
</cp:coreProperties>
</file>