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327" w:rsidRPr="00885444" w:rsidRDefault="00746327" w:rsidP="00746327">
      <w:pPr>
        <w:pStyle w:val="Standard"/>
        <w:jc w:val="right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Białystok, 17.02.2024r.</w:t>
      </w:r>
    </w:p>
    <w:p w:rsidR="00746327" w:rsidRPr="00885444" w:rsidRDefault="00746327" w:rsidP="00746327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proofErr w:type="spellStart"/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Sch.Z</w:t>
      </w:r>
      <w:proofErr w:type="spellEnd"/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/06/2025</w:t>
      </w:r>
    </w:p>
    <w:p w:rsidR="00746327" w:rsidRPr="00885444" w:rsidRDefault="00746327" w:rsidP="00746327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DC5D14" w:rsidRDefault="00DC5D14" w:rsidP="00DC5D14">
      <w:pPr>
        <w:pStyle w:val="Standard"/>
        <w:jc w:val="center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746327" w:rsidRPr="00885444" w:rsidRDefault="00746327" w:rsidP="00DC5D14">
      <w:pPr>
        <w:pStyle w:val="Standard"/>
        <w:jc w:val="center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WYJAŚNIENIE I ZMIANA TREŚCI SPECYFIKACJI WARUNKÓW ZAMÓWIENIA</w:t>
      </w:r>
    </w:p>
    <w:p w:rsidR="00746327" w:rsidRPr="00885444" w:rsidRDefault="00746327" w:rsidP="00746327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746327" w:rsidRPr="00885444" w:rsidRDefault="00885444" w:rsidP="00885444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Dotyczy: p</w:t>
      </w:r>
      <w:r w:rsidR="00746327"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ostępowania o udzielenie zamówieni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a publicznego pn. „Ochrona ogrodu zoologicznego Akcent ZOO w Białymstoku</w:t>
      </w:r>
      <w:r w:rsidR="00746327"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”</w:t>
      </w:r>
    </w:p>
    <w:p w:rsidR="00885444" w:rsidRPr="00885444" w:rsidRDefault="00885444" w:rsidP="00885444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746327" w:rsidRPr="00885444" w:rsidRDefault="00746327" w:rsidP="00885444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W odpowiedzi na pytania dotyczące treści Specyfik</w:t>
      </w:r>
      <w:r w:rsid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acji Warunków Zamówienia (SWZ), 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Zamawiający działając n</w:t>
      </w:r>
      <w:r w:rsid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a podstawie art. 284 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usta</w:t>
      </w:r>
      <w:r w:rsid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wy z dnia 11 września 2019 r. – 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Prawo zamówień publicznych przekazuje następujące odpowiedzi:</w:t>
      </w:r>
    </w:p>
    <w:p w:rsidR="00746327" w:rsidRPr="00885444" w:rsidRDefault="00746327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Pytanie 1</w:t>
      </w:r>
    </w:p>
    <w:p w:rsidR="00B2374F" w:rsidRPr="00B2374F" w:rsidRDefault="00B2374F" w:rsidP="00B2374F">
      <w:pPr>
        <w:jc w:val="both"/>
        <w:rPr>
          <w:rFonts w:ascii="Times New Roman" w:hAnsi="Times New Roman" w:cs="Times New Roman"/>
          <w:sz w:val="24"/>
          <w:szCs w:val="24"/>
        </w:rPr>
      </w:pPr>
      <w:r w:rsidRPr="00B2374F">
        <w:rPr>
          <w:rFonts w:ascii="Times New Roman" w:hAnsi="Times New Roman" w:cs="Times New Roman"/>
          <w:sz w:val="24"/>
          <w:szCs w:val="24"/>
        </w:rPr>
        <w:t>Dotyczy par. 3 ust. 3 umowy:</w:t>
      </w:r>
    </w:p>
    <w:p w:rsidR="00B2374F" w:rsidRPr="00B2374F" w:rsidRDefault="00B2374F" w:rsidP="00B2374F">
      <w:pPr>
        <w:jc w:val="both"/>
        <w:rPr>
          <w:rFonts w:ascii="Times New Roman" w:hAnsi="Times New Roman" w:cs="Times New Roman"/>
          <w:sz w:val="24"/>
          <w:szCs w:val="24"/>
        </w:rPr>
      </w:pPr>
      <w:r w:rsidRPr="00B2374F">
        <w:rPr>
          <w:rFonts w:ascii="Times New Roman" w:hAnsi="Times New Roman" w:cs="Times New Roman"/>
          <w:sz w:val="24"/>
          <w:szCs w:val="24"/>
        </w:rPr>
        <w:t xml:space="preserve">Wykonawca wnosi o usunięcie fragmentu „niekaralnych sądownie za przestępstwo  </w:t>
      </w:r>
      <w:r w:rsidRPr="00B2374F">
        <w:rPr>
          <w:rFonts w:ascii="Times New Roman" w:hAnsi="Times New Roman" w:cs="Times New Roman"/>
          <w:sz w:val="24"/>
          <w:szCs w:val="24"/>
        </w:rPr>
        <w:br/>
        <w:t>i przestępstwo skarbowe wynikających z ustawy  z dnia 13 maja 2016 o przeciwdziałaniu zagrożeniom przestępczością na tle seksualnym i ochronie małoletnich ( Dz. U. z 2024  poz. 560  ze zm.).”.</w:t>
      </w:r>
    </w:p>
    <w:p w:rsidR="00B2374F" w:rsidRPr="00B2374F" w:rsidRDefault="00B2374F" w:rsidP="00B2374F">
      <w:pPr>
        <w:jc w:val="both"/>
        <w:rPr>
          <w:rFonts w:ascii="Times New Roman" w:hAnsi="Times New Roman" w:cs="Times New Roman"/>
          <w:sz w:val="24"/>
          <w:szCs w:val="24"/>
        </w:rPr>
      </w:pPr>
      <w:r w:rsidRPr="00B2374F">
        <w:rPr>
          <w:rFonts w:ascii="Times New Roman" w:hAnsi="Times New Roman" w:cs="Times New Roman"/>
          <w:sz w:val="24"/>
          <w:szCs w:val="24"/>
        </w:rPr>
        <w:t>Zapis nie jest adekwatny do wykonywanej usługi ochrony. Wymieniona ustawa nie wprowadza wymogu niekaralności wobec osób ochraniających, a wobec członków zespołu ekspertów działających przy Ministrze Sprawiedliwości. Ponadto Wykonawca, nie będąc organizatorem działalności związanej z wychowaniem, edukacją, wypoczynkiem, leczeniem, świadczeniem porad psychologicznych, rozwojem duchowym, uprawianiem sportu lub realizacją innych zainteresowań przez małoletnich, lub z opieką nad nimi, nie jest ani zobowiązany, ani też uprawniony do sprawdzania w Rejestrze Przestępców na tle seksualnym swoich pracowników (zatrudnionych), którzy wykonują pracę w obiektach klientów, których dotyczy ten obowiązek. Obowiązek sprawdzenia danych w rejestrze dotyczy wyłącznie osób wykonujących pracę/działalność związaną z wychowaniem, edukacją, wypoczynkiem, leczeniem, świadczeniem porad psychologicznych, rozwojem duchowym, uprawianiem sportu lub realizacją innych zainteresowań przez małoletnich, lub z opieką nad nimi.</w:t>
      </w: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E14107" w:rsidRPr="00885444" w:rsidRDefault="00E14107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Odpowiedź:</w:t>
      </w:r>
    </w:p>
    <w:p w:rsidR="00B2374F" w:rsidRPr="00B2374F" w:rsidRDefault="00B2374F" w:rsidP="00B2374F">
      <w:pPr>
        <w:suppressAutoHyphens/>
        <w:autoSpaceDN w:val="0"/>
        <w:spacing w:after="0" w:line="252" w:lineRule="auto"/>
        <w:ind w:right="91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2374F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Zamawiający zmienia brzmienie </w:t>
      </w:r>
      <w:r w:rsidRPr="00B2374F">
        <w:rPr>
          <w:rFonts w:ascii="Times New Roman" w:hAnsi="Times New Roman" w:cs="Times New Roman"/>
          <w:sz w:val="24"/>
          <w:szCs w:val="24"/>
        </w:rPr>
        <w:t>par. 3 ust. 3 umowy</w:t>
      </w:r>
      <w:r w:rsidRPr="00B2374F">
        <w:rPr>
          <w:rFonts w:ascii="Times New Roman" w:hAnsi="Times New Roman" w:cs="Times New Roman"/>
        </w:rPr>
        <w:t xml:space="preserve"> na: „</w:t>
      </w:r>
      <w:r w:rsidRPr="00B2374F">
        <w:rPr>
          <w:rFonts w:ascii="Times New Roman" w:hAnsi="Times New Roman"/>
          <w:sz w:val="24"/>
          <w:szCs w:val="24"/>
        </w:rPr>
        <w:t xml:space="preserve">Wykonawca do realizacji ochrony przydzieli odpowiednio przeszkolonych i wyposażonych pracowników, posiadających uprawnienia przewidziane prawem, nie skazanych prawomocnym wyrokiem za przestępstwo umyślne zgodnie z ustawą z dnia 22 sierpnia 1997 r. o ochronie osób i mienia (Dz. U. z 2021 r. poz. 1995 </w:t>
      </w:r>
      <w:proofErr w:type="spellStart"/>
      <w:r w:rsidRPr="00B2374F">
        <w:rPr>
          <w:rFonts w:ascii="Times New Roman" w:hAnsi="Times New Roman"/>
          <w:sz w:val="24"/>
          <w:szCs w:val="24"/>
        </w:rPr>
        <w:t>t.j</w:t>
      </w:r>
      <w:proofErr w:type="spellEnd"/>
      <w:r w:rsidRPr="00B2374F">
        <w:rPr>
          <w:rFonts w:ascii="Times New Roman" w:hAnsi="Times New Roman"/>
          <w:sz w:val="24"/>
          <w:szCs w:val="24"/>
        </w:rPr>
        <w:t>.).</w:t>
      </w:r>
      <w:r>
        <w:rPr>
          <w:rFonts w:ascii="Times New Roman" w:hAnsi="Times New Roman"/>
          <w:sz w:val="24"/>
          <w:szCs w:val="24"/>
        </w:rPr>
        <w:t>”</w:t>
      </w:r>
    </w:p>
    <w:p w:rsidR="00E14107" w:rsidRDefault="00E14107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B2374F" w:rsidRPr="00885444" w:rsidRDefault="00B2374F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Pytanie 2</w:t>
      </w:r>
    </w:p>
    <w:p w:rsidR="00B2374F" w:rsidRPr="00B2374F" w:rsidRDefault="00B2374F" w:rsidP="00B2374F">
      <w:pPr>
        <w:jc w:val="both"/>
        <w:rPr>
          <w:rFonts w:ascii="Times New Roman" w:hAnsi="Times New Roman" w:cs="Times New Roman"/>
          <w:sz w:val="24"/>
          <w:szCs w:val="24"/>
        </w:rPr>
      </w:pPr>
      <w:r w:rsidRPr="00B2374F">
        <w:rPr>
          <w:rFonts w:ascii="Times New Roman" w:hAnsi="Times New Roman" w:cs="Times New Roman"/>
          <w:sz w:val="24"/>
          <w:szCs w:val="24"/>
        </w:rPr>
        <w:t>Dotyczy par. 5 ust.1  b) oraz par. 9 ust.3  pkt 3) i 4)</w:t>
      </w:r>
    </w:p>
    <w:p w:rsidR="00B2374F" w:rsidRPr="00B2374F" w:rsidRDefault="00B2374F" w:rsidP="00B2374F">
      <w:pPr>
        <w:jc w:val="both"/>
        <w:rPr>
          <w:rFonts w:ascii="Times New Roman" w:hAnsi="Times New Roman" w:cs="Times New Roman"/>
          <w:sz w:val="24"/>
          <w:szCs w:val="24"/>
        </w:rPr>
      </w:pPr>
      <w:r w:rsidRPr="00B2374F">
        <w:rPr>
          <w:rFonts w:ascii="Times New Roman" w:hAnsi="Times New Roman" w:cs="Times New Roman"/>
          <w:sz w:val="24"/>
          <w:szCs w:val="24"/>
        </w:rPr>
        <w:t xml:space="preserve">Wykonawca wnosi o dopisanie konieczności </w:t>
      </w:r>
      <w:proofErr w:type="spellStart"/>
      <w:r w:rsidRPr="00B2374F">
        <w:rPr>
          <w:rFonts w:ascii="Times New Roman" w:hAnsi="Times New Roman" w:cs="Times New Roman"/>
          <w:sz w:val="24"/>
          <w:szCs w:val="24"/>
        </w:rPr>
        <w:t>anonimizacji</w:t>
      </w:r>
      <w:proofErr w:type="spellEnd"/>
      <w:r w:rsidRPr="00B2374F">
        <w:rPr>
          <w:rFonts w:ascii="Times New Roman" w:hAnsi="Times New Roman" w:cs="Times New Roman"/>
          <w:sz w:val="24"/>
          <w:szCs w:val="24"/>
        </w:rPr>
        <w:t xml:space="preserve"> umów o pracę i innych dokumentów, w szczególności tak aby nie widoczne były  nr PESEL, adresy pracowników, nr dokumentu tożsamości, wynagrodzenia itp. Z przepisów ustawy </w:t>
      </w:r>
      <w:proofErr w:type="spellStart"/>
      <w:r w:rsidRPr="00B2374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2374F">
        <w:rPr>
          <w:rFonts w:ascii="Times New Roman" w:hAnsi="Times New Roman" w:cs="Times New Roman"/>
          <w:sz w:val="24"/>
          <w:szCs w:val="24"/>
        </w:rPr>
        <w:t xml:space="preserve"> (art. 438 ) wprost wynika, że umowy o pracę muszą być jawne w zakresie imienia i nazwiska zatrudnionego pracownika, </w:t>
      </w:r>
      <w:r w:rsidRPr="00B2374F">
        <w:rPr>
          <w:rFonts w:ascii="Times New Roman" w:hAnsi="Times New Roman" w:cs="Times New Roman"/>
          <w:sz w:val="24"/>
          <w:szCs w:val="24"/>
        </w:rPr>
        <w:lastRenderedPageBreak/>
        <w:t xml:space="preserve">daty zawarcia umowy o pracę, rodzaju umowy o pracę oraz zakresu obowiązków pracownika. Pozostałe elementy umowy wykonawca ma prawo poddać </w:t>
      </w:r>
      <w:proofErr w:type="spellStart"/>
      <w:r w:rsidRPr="00B2374F">
        <w:rPr>
          <w:rFonts w:ascii="Times New Roman" w:hAnsi="Times New Roman" w:cs="Times New Roman"/>
          <w:sz w:val="24"/>
          <w:szCs w:val="24"/>
        </w:rPr>
        <w:t>anonimizacji</w:t>
      </w:r>
      <w:proofErr w:type="spellEnd"/>
      <w:r w:rsidRPr="00B2374F">
        <w:rPr>
          <w:rFonts w:ascii="Times New Roman" w:hAnsi="Times New Roman" w:cs="Times New Roman"/>
          <w:sz w:val="24"/>
          <w:szCs w:val="24"/>
        </w:rPr>
        <w:t>.</w:t>
      </w: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5B6F10" w:rsidRDefault="005B6F10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Odpowiedź:</w:t>
      </w:r>
    </w:p>
    <w:p w:rsidR="00B2374F" w:rsidRPr="008A38CA" w:rsidRDefault="008A38CA" w:rsidP="008A38CA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 w:rsidRPr="008A38CA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Zamawiający wprowadza konieczność </w:t>
      </w:r>
      <w:proofErr w:type="spellStart"/>
      <w:r w:rsidRPr="008A38CA">
        <w:rPr>
          <w:rFonts w:ascii="Times New Roman" w:eastAsia="LaoUI-Bold" w:hAnsi="Times New Roman" w:cs="Times New Roman"/>
          <w:color w:val="000000"/>
          <w:spacing w:val="-6"/>
          <w:lang w:eastAsia="ar-SA"/>
        </w:rPr>
        <w:t>anonimizacji</w:t>
      </w:r>
      <w:proofErr w:type="spellEnd"/>
      <w:r w:rsidRPr="008A38CA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 umów o pracę </w:t>
      </w:r>
      <w:r w:rsidRPr="008A38CA">
        <w:rPr>
          <w:rFonts w:ascii="Times New Roman" w:hAnsi="Times New Roman" w:cs="Times New Roman"/>
        </w:rPr>
        <w:t>i innych dokumentów</w:t>
      </w:r>
      <w:r w:rsidRPr="008A38CA">
        <w:rPr>
          <w:rFonts w:ascii="Times New Roman" w:hAnsi="Times New Roman" w:cs="Times New Roman"/>
        </w:rPr>
        <w:t xml:space="preserve"> z zastrzeżeniem art. 438 ustawy </w:t>
      </w:r>
      <w:proofErr w:type="spellStart"/>
      <w:r w:rsidRPr="008A38CA">
        <w:rPr>
          <w:rFonts w:ascii="Times New Roman" w:hAnsi="Times New Roman" w:cs="Times New Roman"/>
        </w:rPr>
        <w:t>Pzp</w:t>
      </w:r>
      <w:proofErr w:type="spellEnd"/>
      <w:r w:rsidRPr="008A38CA">
        <w:rPr>
          <w:rFonts w:ascii="Times New Roman" w:hAnsi="Times New Roman" w:cs="Times New Roman"/>
        </w:rPr>
        <w:t xml:space="preserve">. Projekt umowy po zmianach stanowi załącznik do niniejszych </w:t>
      </w:r>
      <w:proofErr w:type="spellStart"/>
      <w:r w:rsidRPr="008A38CA">
        <w:rPr>
          <w:rFonts w:ascii="Times New Roman" w:hAnsi="Times New Roman" w:cs="Times New Roman"/>
        </w:rPr>
        <w:t>wyjasnień</w:t>
      </w:r>
      <w:proofErr w:type="spellEnd"/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885444" w:rsidRDefault="00885444" w:rsidP="0074632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85444" w:rsidRDefault="00885444" w:rsidP="0088544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informuje, że:</w:t>
      </w:r>
    </w:p>
    <w:p w:rsidR="00885444" w:rsidRPr="00885444" w:rsidRDefault="00885444" w:rsidP="00885444">
      <w:pPr>
        <w:pStyle w:val="Akapitzlist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85444">
        <w:rPr>
          <w:rFonts w:ascii="Times New Roman" w:hAnsi="Times New Roman" w:cs="Times New Roman"/>
          <w:sz w:val="24"/>
          <w:szCs w:val="24"/>
        </w:rPr>
        <w:t>udzielone przez Zamawiającego odpowiedzi stanowią integralną część SWZ i są wiążące dla wszystkich Wykonawców,</w:t>
      </w:r>
    </w:p>
    <w:p w:rsidR="00885444" w:rsidRDefault="00885444" w:rsidP="00885444">
      <w:pPr>
        <w:pStyle w:val="Akapitzlist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85444">
        <w:rPr>
          <w:rFonts w:ascii="Times New Roman" w:hAnsi="Times New Roman" w:cs="Times New Roman"/>
          <w:sz w:val="24"/>
          <w:szCs w:val="24"/>
        </w:rPr>
        <w:t>termin składania ofert nie ulega zmianie.</w:t>
      </w:r>
    </w:p>
    <w:p w:rsidR="00885444" w:rsidRDefault="00885444" w:rsidP="008854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444" w:rsidRDefault="00885444" w:rsidP="008854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444" w:rsidRDefault="00885444" w:rsidP="008854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1F0F" w:rsidRPr="00E07E25" w:rsidRDefault="00041F0F" w:rsidP="00041F0F">
      <w:pPr>
        <w:ind w:left="5387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bookmarkStart w:id="0" w:name="_GoBack"/>
      <w:r w:rsidRPr="00E07E25">
        <w:rPr>
          <w:rFonts w:ascii="Times New Roman" w:hAnsi="Times New Roman"/>
          <w:i/>
          <w:sz w:val="28"/>
          <w:szCs w:val="28"/>
        </w:rPr>
        <w:t>Kierownik</w:t>
      </w:r>
    </w:p>
    <w:p w:rsidR="00041F0F" w:rsidRPr="00E07E25" w:rsidRDefault="00041F0F" w:rsidP="00041F0F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  <w:r w:rsidRPr="00E07E25"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DC5D14" w:rsidRDefault="00DC5D14" w:rsidP="00DC5D14">
      <w:pPr>
        <w:rPr>
          <w:rFonts w:ascii="Times New Roman" w:hAnsi="Times New Roman" w:cs="Times New Roman"/>
          <w:sz w:val="24"/>
          <w:szCs w:val="24"/>
        </w:rPr>
      </w:pPr>
    </w:p>
    <w:p w:rsidR="00885444" w:rsidRPr="00DC5D14" w:rsidRDefault="00DC5D14" w:rsidP="00DC5D14">
      <w:pPr>
        <w:tabs>
          <w:tab w:val="left" w:pos="70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85444" w:rsidRPr="00DC5D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F0C" w:rsidRDefault="00396F0C" w:rsidP="00885444">
      <w:pPr>
        <w:spacing w:after="0" w:line="240" w:lineRule="auto"/>
      </w:pPr>
      <w:r>
        <w:separator/>
      </w:r>
    </w:p>
  </w:endnote>
  <w:endnote w:type="continuationSeparator" w:id="0">
    <w:p w:rsidR="00396F0C" w:rsidRDefault="00396F0C" w:rsidP="0088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oUI-Bold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5556854"/>
      <w:docPartObj>
        <w:docPartGallery w:val="Page Numbers (Bottom of Page)"/>
        <w:docPartUnique/>
      </w:docPartObj>
    </w:sdtPr>
    <w:sdtEndPr/>
    <w:sdtContent>
      <w:p w:rsidR="00885444" w:rsidRDefault="008854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8CA">
          <w:rPr>
            <w:noProof/>
          </w:rPr>
          <w:t>2</w:t>
        </w:r>
        <w:r>
          <w:fldChar w:fldCharType="end"/>
        </w:r>
      </w:p>
    </w:sdtContent>
  </w:sdt>
  <w:p w:rsidR="00885444" w:rsidRDefault="008854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F0C" w:rsidRDefault="00396F0C" w:rsidP="00885444">
      <w:pPr>
        <w:spacing w:after="0" w:line="240" w:lineRule="auto"/>
      </w:pPr>
      <w:r>
        <w:separator/>
      </w:r>
    </w:p>
  </w:footnote>
  <w:footnote w:type="continuationSeparator" w:id="0">
    <w:p w:rsidR="00396F0C" w:rsidRDefault="00396F0C" w:rsidP="00885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D6927"/>
    <w:multiLevelType w:val="multilevel"/>
    <w:tmpl w:val="920673DC"/>
    <w:styleLink w:val="WWNum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1CA64886"/>
    <w:multiLevelType w:val="hybridMultilevel"/>
    <w:tmpl w:val="F6D27C1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EB7F0F"/>
    <w:multiLevelType w:val="hybridMultilevel"/>
    <w:tmpl w:val="1EC0F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06692"/>
    <w:multiLevelType w:val="hybridMultilevel"/>
    <w:tmpl w:val="593CC4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5E4045"/>
    <w:multiLevelType w:val="hybridMultilevel"/>
    <w:tmpl w:val="9D009060"/>
    <w:lvl w:ilvl="0" w:tplc="830CFBA2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14A0D"/>
    <w:multiLevelType w:val="hybridMultilevel"/>
    <w:tmpl w:val="4C62A8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FB"/>
    <w:rsid w:val="00041F0F"/>
    <w:rsid w:val="002F0F7F"/>
    <w:rsid w:val="00396F0C"/>
    <w:rsid w:val="005B6F10"/>
    <w:rsid w:val="006778E1"/>
    <w:rsid w:val="00746327"/>
    <w:rsid w:val="007E21B3"/>
    <w:rsid w:val="007E4AFB"/>
    <w:rsid w:val="00885444"/>
    <w:rsid w:val="008A38CA"/>
    <w:rsid w:val="00B2374F"/>
    <w:rsid w:val="00C53F80"/>
    <w:rsid w:val="00D12CB4"/>
    <w:rsid w:val="00DC5D14"/>
    <w:rsid w:val="00E1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7E798-46C8-43C2-BD8E-B0ED3C46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B6F1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kapitzlist">
    <w:name w:val="List Paragraph"/>
    <w:aliases w:val="Numerowanie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5B6F10"/>
    <w:pPr>
      <w:ind w:left="720"/>
      <w:contextualSpacing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B6F10"/>
    <w:rPr>
      <w:color w:val="0563C1" w:themeColor="hyperlink"/>
      <w:u w:val="single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5B6F10"/>
    <w:rPr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85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444"/>
  </w:style>
  <w:style w:type="paragraph" w:styleId="Stopka">
    <w:name w:val="footer"/>
    <w:basedOn w:val="Normalny"/>
    <w:link w:val="StopkaZnak"/>
    <w:uiPriority w:val="99"/>
    <w:unhideWhenUsed/>
    <w:rsid w:val="00885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444"/>
  </w:style>
  <w:style w:type="paragraph" w:styleId="Tekstdymka">
    <w:name w:val="Balloon Text"/>
    <w:basedOn w:val="Normalny"/>
    <w:link w:val="TekstdymkaZnak"/>
    <w:uiPriority w:val="99"/>
    <w:semiHidden/>
    <w:unhideWhenUsed/>
    <w:rsid w:val="00DC5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D14"/>
    <w:rPr>
      <w:rFonts w:ascii="Segoe UI" w:hAnsi="Segoe UI" w:cs="Segoe UI"/>
      <w:sz w:val="18"/>
      <w:szCs w:val="18"/>
    </w:rPr>
  </w:style>
  <w:style w:type="numbering" w:customStyle="1" w:styleId="WWNum4">
    <w:name w:val="WWNum4"/>
    <w:basedOn w:val="Bezlisty"/>
    <w:rsid w:val="00B2374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2025-02-17T11:11:00Z</cp:lastPrinted>
  <dcterms:created xsi:type="dcterms:W3CDTF">2025-02-17T07:17:00Z</dcterms:created>
  <dcterms:modified xsi:type="dcterms:W3CDTF">2025-02-17T11:11:00Z</dcterms:modified>
</cp:coreProperties>
</file>