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A8F" w:rsidRPr="00597A6D" w:rsidRDefault="00597A6D" w:rsidP="00597A6D">
      <w:pPr>
        <w:pStyle w:val="Tekstpodstawowy"/>
        <w:spacing w:before="138"/>
        <w:jc w:val="right"/>
        <w:rPr>
          <w:rFonts w:ascii="Times New Roman" w:hAnsi="Times New Roman" w:cs="Times New Roman"/>
        </w:rPr>
      </w:pPr>
      <w:r w:rsidRPr="00597A6D">
        <w:rPr>
          <w:rFonts w:ascii="Times New Roman" w:hAnsi="Times New Roman" w:cs="Times New Roman"/>
        </w:rPr>
        <w:t>Białystok, 10.04.2025r.</w:t>
      </w:r>
    </w:p>
    <w:p w:rsidR="00450A8F" w:rsidRPr="00597A6D" w:rsidRDefault="00597A6D" w:rsidP="00597A6D">
      <w:pPr>
        <w:pStyle w:val="Tekstpodstawowy"/>
        <w:spacing w:before="43"/>
        <w:rPr>
          <w:rFonts w:ascii="Times New Roman" w:hAnsi="Times New Roman" w:cs="Times New Roman"/>
        </w:rPr>
      </w:pPr>
      <w:proofErr w:type="spellStart"/>
      <w:r w:rsidRPr="00597A6D">
        <w:rPr>
          <w:rFonts w:ascii="Times New Roman" w:hAnsi="Times New Roman" w:cs="Times New Roman"/>
          <w:spacing w:val="-2"/>
        </w:rPr>
        <w:t>Sch.Z</w:t>
      </w:r>
      <w:proofErr w:type="spellEnd"/>
      <w:r w:rsidRPr="00597A6D">
        <w:rPr>
          <w:rFonts w:ascii="Times New Roman" w:hAnsi="Times New Roman" w:cs="Times New Roman"/>
          <w:spacing w:val="-2"/>
        </w:rPr>
        <w:t>/12/2025</w:t>
      </w:r>
    </w:p>
    <w:p w:rsidR="00450A8F" w:rsidRDefault="00450A8F">
      <w:pPr>
        <w:pStyle w:val="Tekstpodstawowy"/>
        <w:spacing w:before="85"/>
      </w:pPr>
    </w:p>
    <w:p w:rsidR="00450A8F" w:rsidRDefault="00450A8F">
      <w:pPr>
        <w:pStyle w:val="Tekstpodstawowy"/>
        <w:spacing w:before="125"/>
        <w:rPr>
          <w:b/>
        </w:rPr>
      </w:pPr>
    </w:p>
    <w:p w:rsidR="00450A8F" w:rsidRPr="00597A6D" w:rsidRDefault="00077699">
      <w:pPr>
        <w:pStyle w:val="Tytu"/>
        <w:rPr>
          <w:rFonts w:ascii="Times New Roman" w:hAnsi="Times New Roman" w:cs="Times New Roman"/>
        </w:rPr>
      </w:pPr>
      <w:r w:rsidRPr="00597A6D">
        <w:rPr>
          <w:rFonts w:ascii="Times New Roman" w:hAnsi="Times New Roman" w:cs="Times New Roman"/>
        </w:rPr>
        <w:t>Informacja</w:t>
      </w:r>
      <w:r w:rsidRPr="00597A6D">
        <w:rPr>
          <w:rFonts w:ascii="Times New Roman" w:hAnsi="Times New Roman" w:cs="Times New Roman"/>
          <w:spacing w:val="-8"/>
        </w:rPr>
        <w:t xml:space="preserve"> </w:t>
      </w:r>
      <w:r w:rsidRPr="00597A6D">
        <w:rPr>
          <w:rFonts w:ascii="Times New Roman" w:hAnsi="Times New Roman" w:cs="Times New Roman"/>
        </w:rPr>
        <w:t>o</w:t>
      </w:r>
      <w:r w:rsidRPr="00597A6D">
        <w:rPr>
          <w:rFonts w:ascii="Times New Roman" w:hAnsi="Times New Roman" w:cs="Times New Roman"/>
          <w:spacing w:val="-6"/>
        </w:rPr>
        <w:t xml:space="preserve"> </w:t>
      </w:r>
      <w:r w:rsidRPr="00597A6D">
        <w:rPr>
          <w:rFonts w:ascii="Times New Roman" w:hAnsi="Times New Roman" w:cs="Times New Roman"/>
        </w:rPr>
        <w:t>odrzuceniu</w:t>
      </w:r>
      <w:r w:rsidRPr="00597A6D">
        <w:rPr>
          <w:rFonts w:ascii="Times New Roman" w:hAnsi="Times New Roman" w:cs="Times New Roman"/>
          <w:spacing w:val="-5"/>
        </w:rPr>
        <w:t xml:space="preserve"> </w:t>
      </w:r>
      <w:r w:rsidRPr="00597A6D">
        <w:rPr>
          <w:rFonts w:ascii="Times New Roman" w:hAnsi="Times New Roman" w:cs="Times New Roman"/>
          <w:spacing w:val="-2"/>
        </w:rPr>
        <w:t>oferty</w:t>
      </w:r>
    </w:p>
    <w:p w:rsidR="00597A6D" w:rsidRPr="00597A6D" w:rsidRDefault="00077699" w:rsidP="001C04B6">
      <w:pPr>
        <w:spacing w:before="290" w:line="276" w:lineRule="auto"/>
        <w:ind w:left="141" w:right="138"/>
        <w:jc w:val="both"/>
        <w:rPr>
          <w:rFonts w:ascii="Times New Roman" w:hAnsi="Times New Roman" w:cs="Times New Roman"/>
          <w:sz w:val="24"/>
        </w:rPr>
      </w:pPr>
      <w:r w:rsidRPr="00597A6D">
        <w:rPr>
          <w:rFonts w:ascii="Times New Roman" w:hAnsi="Times New Roman" w:cs="Times New Roman"/>
          <w:sz w:val="24"/>
        </w:rPr>
        <w:t>Działając na podstawie art. 253 ust 1 pkt 2) ustawy z dnia 11 września 2019 r. - Prawo zamówień</w:t>
      </w:r>
      <w:r w:rsidRPr="00597A6D">
        <w:rPr>
          <w:rFonts w:ascii="Times New Roman" w:hAnsi="Times New Roman" w:cs="Times New Roman"/>
          <w:spacing w:val="40"/>
          <w:sz w:val="24"/>
        </w:rPr>
        <w:t xml:space="preserve"> </w:t>
      </w:r>
      <w:r w:rsidRPr="00597A6D">
        <w:rPr>
          <w:rFonts w:ascii="Times New Roman" w:hAnsi="Times New Roman" w:cs="Times New Roman"/>
          <w:sz w:val="24"/>
        </w:rPr>
        <w:t>publicznych</w:t>
      </w:r>
      <w:r w:rsidRPr="00597A6D">
        <w:rPr>
          <w:rFonts w:ascii="Times New Roman" w:hAnsi="Times New Roman" w:cs="Times New Roman"/>
          <w:spacing w:val="40"/>
          <w:sz w:val="24"/>
        </w:rPr>
        <w:t xml:space="preserve"> </w:t>
      </w:r>
      <w:r w:rsidRPr="00597A6D">
        <w:rPr>
          <w:rFonts w:ascii="Times New Roman" w:hAnsi="Times New Roman" w:cs="Times New Roman"/>
          <w:sz w:val="24"/>
        </w:rPr>
        <w:t>(</w:t>
      </w:r>
      <w:proofErr w:type="spellStart"/>
      <w:r w:rsidRPr="00597A6D">
        <w:rPr>
          <w:rFonts w:ascii="Times New Roman" w:hAnsi="Times New Roman" w:cs="Times New Roman"/>
          <w:sz w:val="24"/>
        </w:rPr>
        <w:t>t.j</w:t>
      </w:r>
      <w:proofErr w:type="spellEnd"/>
      <w:r w:rsidRPr="00597A6D">
        <w:rPr>
          <w:rFonts w:ascii="Times New Roman" w:hAnsi="Times New Roman" w:cs="Times New Roman"/>
          <w:spacing w:val="40"/>
          <w:sz w:val="24"/>
        </w:rPr>
        <w:t xml:space="preserve"> </w:t>
      </w:r>
      <w:r w:rsidRPr="00597A6D">
        <w:rPr>
          <w:rFonts w:ascii="Times New Roman" w:hAnsi="Times New Roman" w:cs="Times New Roman"/>
          <w:sz w:val="24"/>
        </w:rPr>
        <w:t>Dz.</w:t>
      </w:r>
      <w:r w:rsidRPr="00597A6D">
        <w:rPr>
          <w:rFonts w:ascii="Times New Roman" w:hAnsi="Times New Roman" w:cs="Times New Roman"/>
          <w:spacing w:val="40"/>
          <w:sz w:val="24"/>
        </w:rPr>
        <w:t xml:space="preserve"> </w:t>
      </w:r>
      <w:r w:rsidRPr="00597A6D">
        <w:rPr>
          <w:rFonts w:ascii="Times New Roman" w:hAnsi="Times New Roman" w:cs="Times New Roman"/>
          <w:sz w:val="24"/>
        </w:rPr>
        <w:t>U.</w:t>
      </w:r>
      <w:r w:rsidRPr="00597A6D">
        <w:rPr>
          <w:rFonts w:ascii="Times New Roman" w:hAnsi="Times New Roman" w:cs="Times New Roman"/>
          <w:spacing w:val="40"/>
          <w:sz w:val="24"/>
        </w:rPr>
        <w:t xml:space="preserve"> </w:t>
      </w:r>
      <w:r w:rsidRPr="00597A6D">
        <w:rPr>
          <w:rFonts w:ascii="Times New Roman" w:hAnsi="Times New Roman" w:cs="Times New Roman"/>
          <w:sz w:val="24"/>
        </w:rPr>
        <w:t>z</w:t>
      </w:r>
      <w:r w:rsidRPr="00597A6D">
        <w:rPr>
          <w:rFonts w:ascii="Times New Roman" w:hAnsi="Times New Roman" w:cs="Times New Roman"/>
          <w:spacing w:val="40"/>
          <w:sz w:val="24"/>
        </w:rPr>
        <w:t xml:space="preserve"> </w:t>
      </w:r>
      <w:r w:rsidR="00597A6D" w:rsidRPr="00597A6D">
        <w:rPr>
          <w:rFonts w:ascii="Times New Roman" w:hAnsi="Times New Roman" w:cs="Times New Roman"/>
          <w:sz w:val="24"/>
        </w:rPr>
        <w:t>2024</w:t>
      </w:r>
      <w:r w:rsidRPr="00597A6D">
        <w:rPr>
          <w:rFonts w:ascii="Times New Roman" w:hAnsi="Times New Roman" w:cs="Times New Roman"/>
          <w:sz w:val="24"/>
        </w:rPr>
        <w:t>r.</w:t>
      </w:r>
      <w:r w:rsidRPr="00597A6D">
        <w:rPr>
          <w:rFonts w:ascii="Times New Roman" w:hAnsi="Times New Roman" w:cs="Times New Roman"/>
          <w:spacing w:val="40"/>
          <w:sz w:val="24"/>
        </w:rPr>
        <w:t xml:space="preserve"> </w:t>
      </w:r>
      <w:r w:rsidRPr="00597A6D">
        <w:rPr>
          <w:rFonts w:ascii="Times New Roman" w:hAnsi="Times New Roman" w:cs="Times New Roman"/>
          <w:sz w:val="24"/>
        </w:rPr>
        <w:t>poz.</w:t>
      </w:r>
      <w:r w:rsidRPr="00597A6D">
        <w:rPr>
          <w:rFonts w:ascii="Times New Roman" w:hAnsi="Times New Roman" w:cs="Times New Roman"/>
          <w:spacing w:val="40"/>
          <w:sz w:val="24"/>
        </w:rPr>
        <w:t xml:space="preserve"> </w:t>
      </w:r>
      <w:r w:rsidR="00597A6D" w:rsidRPr="00597A6D">
        <w:rPr>
          <w:rFonts w:ascii="Times New Roman" w:hAnsi="Times New Roman" w:cs="Times New Roman"/>
          <w:sz w:val="24"/>
        </w:rPr>
        <w:t>1320</w:t>
      </w:r>
      <w:r w:rsidRPr="00597A6D">
        <w:rPr>
          <w:rFonts w:ascii="Times New Roman" w:hAnsi="Times New Roman" w:cs="Times New Roman"/>
          <w:spacing w:val="40"/>
          <w:sz w:val="24"/>
        </w:rPr>
        <w:t xml:space="preserve"> </w:t>
      </w:r>
      <w:r w:rsidRPr="00597A6D">
        <w:rPr>
          <w:rFonts w:ascii="Times New Roman" w:hAnsi="Times New Roman" w:cs="Times New Roman"/>
          <w:sz w:val="24"/>
        </w:rPr>
        <w:t>ze</w:t>
      </w:r>
      <w:r w:rsidRPr="00597A6D">
        <w:rPr>
          <w:rFonts w:ascii="Times New Roman" w:hAnsi="Times New Roman" w:cs="Times New Roman"/>
          <w:spacing w:val="40"/>
          <w:sz w:val="24"/>
        </w:rPr>
        <w:t xml:space="preserve"> </w:t>
      </w:r>
      <w:r w:rsidRPr="00597A6D">
        <w:rPr>
          <w:rFonts w:ascii="Times New Roman" w:hAnsi="Times New Roman" w:cs="Times New Roman"/>
          <w:sz w:val="24"/>
        </w:rPr>
        <w:t>zm.)</w:t>
      </w:r>
      <w:r w:rsidRPr="00597A6D">
        <w:rPr>
          <w:rFonts w:ascii="Times New Roman" w:hAnsi="Times New Roman" w:cs="Times New Roman"/>
          <w:spacing w:val="40"/>
          <w:sz w:val="24"/>
        </w:rPr>
        <w:t xml:space="preserve"> </w:t>
      </w:r>
      <w:r w:rsidRPr="00597A6D">
        <w:rPr>
          <w:rFonts w:ascii="Times New Roman" w:hAnsi="Times New Roman" w:cs="Times New Roman"/>
          <w:sz w:val="24"/>
        </w:rPr>
        <w:t>dalej</w:t>
      </w:r>
      <w:r w:rsidRPr="00597A6D">
        <w:rPr>
          <w:rFonts w:ascii="Times New Roman" w:hAnsi="Times New Roman" w:cs="Times New Roman"/>
          <w:spacing w:val="40"/>
          <w:sz w:val="24"/>
        </w:rPr>
        <w:t xml:space="preserve"> </w:t>
      </w:r>
      <w:r w:rsidRPr="00597A6D">
        <w:rPr>
          <w:rFonts w:ascii="Times New Roman" w:hAnsi="Times New Roman" w:cs="Times New Roman"/>
          <w:sz w:val="24"/>
        </w:rPr>
        <w:t>zwaną</w:t>
      </w:r>
      <w:r w:rsidRPr="00597A6D">
        <w:rPr>
          <w:rFonts w:ascii="Times New Roman" w:hAnsi="Times New Roman" w:cs="Times New Roman"/>
          <w:spacing w:val="40"/>
          <w:sz w:val="24"/>
        </w:rPr>
        <w:t xml:space="preserve"> </w:t>
      </w:r>
      <w:r w:rsidR="00597A6D" w:rsidRPr="00597A6D">
        <w:rPr>
          <w:rFonts w:ascii="Times New Roman" w:hAnsi="Times New Roman" w:cs="Times New Roman"/>
          <w:sz w:val="24"/>
        </w:rPr>
        <w:t>„</w:t>
      </w:r>
      <w:proofErr w:type="spellStart"/>
      <w:r w:rsidR="00597A6D" w:rsidRPr="00597A6D">
        <w:rPr>
          <w:rFonts w:ascii="Times New Roman" w:hAnsi="Times New Roman" w:cs="Times New Roman"/>
          <w:sz w:val="24"/>
        </w:rPr>
        <w:t>Pzp</w:t>
      </w:r>
      <w:proofErr w:type="spellEnd"/>
      <w:r w:rsidR="00597A6D" w:rsidRPr="00597A6D">
        <w:rPr>
          <w:rFonts w:ascii="Times New Roman" w:hAnsi="Times New Roman" w:cs="Times New Roman"/>
          <w:sz w:val="24"/>
        </w:rPr>
        <w:t xml:space="preserve">”, Schronisko dla Zwierząt „Dolina </w:t>
      </w:r>
      <w:proofErr w:type="spellStart"/>
      <w:r w:rsidR="00597A6D" w:rsidRPr="00597A6D">
        <w:rPr>
          <w:rFonts w:ascii="Times New Roman" w:hAnsi="Times New Roman" w:cs="Times New Roman"/>
          <w:sz w:val="24"/>
        </w:rPr>
        <w:t>Dolistówki</w:t>
      </w:r>
      <w:proofErr w:type="spellEnd"/>
      <w:r w:rsidR="00597A6D" w:rsidRPr="00597A6D">
        <w:rPr>
          <w:rFonts w:ascii="Times New Roman" w:hAnsi="Times New Roman" w:cs="Times New Roman"/>
          <w:sz w:val="24"/>
        </w:rPr>
        <w:t>” w Białymstoku, informuje, że oferty złożone przez firmy</w:t>
      </w:r>
      <w:r w:rsidR="00597A6D">
        <w:rPr>
          <w:rFonts w:ascii="Times New Roman" w:hAnsi="Times New Roman" w:cs="Times New Roman"/>
          <w:sz w:val="24"/>
        </w:rPr>
        <w:t>:</w:t>
      </w:r>
    </w:p>
    <w:p w:rsidR="00597A6D" w:rsidRPr="00597A6D" w:rsidRDefault="00597A6D" w:rsidP="001C04B6">
      <w:pPr>
        <w:pStyle w:val="Akapitzlist"/>
        <w:numPr>
          <w:ilvl w:val="0"/>
          <w:numId w:val="1"/>
        </w:numPr>
        <w:spacing w:line="276" w:lineRule="auto"/>
        <w:ind w:left="499" w:right="136" w:hanging="357"/>
        <w:jc w:val="both"/>
        <w:rPr>
          <w:rFonts w:ascii="Times New Roman" w:hAnsi="Times New Roman" w:cs="Times New Roman"/>
          <w:b/>
          <w:sz w:val="24"/>
        </w:rPr>
      </w:pPr>
      <w:proofErr w:type="spellStart"/>
      <w:r w:rsidRPr="00597A6D">
        <w:rPr>
          <w:rFonts w:ascii="Times New Roman" w:hAnsi="Times New Roman" w:cs="Times New Roman"/>
          <w:sz w:val="24"/>
        </w:rPr>
        <w:t>Tronus</w:t>
      </w:r>
      <w:proofErr w:type="spellEnd"/>
      <w:r w:rsidRPr="00597A6D">
        <w:rPr>
          <w:rFonts w:ascii="Times New Roman" w:hAnsi="Times New Roman" w:cs="Times New Roman"/>
          <w:sz w:val="24"/>
        </w:rPr>
        <w:t xml:space="preserve"> Polska </w:t>
      </w:r>
      <w:proofErr w:type="spellStart"/>
      <w:r w:rsidRPr="00597A6D">
        <w:rPr>
          <w:rFonts w:ascii="Times New Roman" w:hAnsi="Times New Roman" w:cs="Times New Roman"/>
          <w:sz w:val="24"/>
        </w:rPr>
        <w:t>Sp</w:t>
      </w:r>
      <w:proofErr w:type="spellEnd"/>
      <w:r w:rsidRPr="00597A6D">
        <w:rPr>
          <w:rFonts w:ascii="Times New Roman" w:hAnsi="Times New Roman" w:cs="Times New Roman"/>
          <w:sz w:val="24"/>
        </w:rPr>
        <w:t xml:space="preserve"> z o.o., ul. Ordona 2a, 01 – 237 Warszawa</w:t>
      </w:r>
    </w:p>
    <w:p w:rsidR="00597A6D" w:rsidRPr="00597A6D" w:rsidRDefault="00597A6D" w:rsidP="001C04B6">
      <w:pPr>
        <w:pStyle w:val="Akapitzlist"/>
        <w:numPr>
          <w:ilvl w:val="0"/>
          <w:numId w:val="1"/>
        </w:numPr>
        <w:spacing w:line="276" w:lineRule="auto"/>
        <w:ind w:left="499" w:right="136" w:hanging="357"/>
        <w:jc w:val="both"/>
        <w:rPr>
          <w:rFonts w:ascii="Times New Roman" w:hAnsi="Times New Roman" w:cs="Times New Roman"/>
          <w:b/>
          <w:sz w:val="24"/>
        </w:rPr>
      </w:pPr>
      <w:r w:rsidRPr="00597A6D">
        <w:rPr>
          <w:rFonts w:ascii="Times New Roman" w:hAnsi="Times New Roman" w:cs="Times New Roman"/>
          <w:sz w:val="24"/>
        </w:rPr>
        <w:t xml:space="preserve">Atlant </w:t>
      </w:r>
      <w:proofErr w:type="spellStart"/>
      <w:r w:rsidRPr="00597A6D">
        <w:rPr>
          <w:rFonts w:ascii="Times New Roman" w:hAnsi="Times New Roman" w:cs="Times New Roman"/>
          <w:sz w:val="24"/>
        </w:rPr>
        <w:t>Haus</w:t>
      </w:r>
      <w:proofErr w:type="spellEnd"/>
      <w:r w:rsidRPr="00597A6D">
        <w:rPr>
          <w:rFonts w:ascii="Times New Roman" w:hAnsi="Times New Roman" w:cs="Times New Roman"/>
          <w:sz w:val="24"/>
        </w:rPr>
        <w:t xml:space="preserve"> Sp. z o.o., ul. Świerkowa 5, 18 – 106 Baciuty</w:t>
      </w:r>
    </w:p>
    <w:p w:rsidR="00597A6D" w:rsidRPr="00597A6D" w:rsidRDefault="00597A6D" w:rsidP="001C04B6">
      <w:pPr>
        <w:pStyle w:val="Akapitzlist"/>
        <w:numPr>
          <w:ilvl w:val="0"/>
          <w:numId w:val="1"/>
        </w:numPr>
        <w:spacing w:line="276" w:lineRule="auto"/>
        <w:ind w:left="499" w:right="136" w:hanging="357"/>
        <w:jc w:val="both"/>
        <w:rPr>
          <w:rFonts w:ascii="Times New Roman" w:hAnsi="Times New Roman" w:cs="Times New Roman"/>
          <w:b/>
          <w:sz w:val="24"/>
        </w:rPr>
      </w:pPr>
      <w:r w:rsidRPr="00597A6D">
        <w:rPr>
          <w:rFonts w:ascii="Times New Roman" w:hAnsi="Times New Roman" w:cs="Times New Roman"/>
          <w:sz w:val="24"/>
        </w:rPr>
        <w:t>MOVIL M3 Sp. z o.o., Pewel Wielka 570, 34 – 340 Jeleśnia</w:t>
      </w:r>
    </w:p>
    <w:p w:rsidR="00450A8F" w:rsidRPr="002A2817" w:rsidRDefault="00077699" w:rsidP="00597A6D">
      <w:pPr>
        <w:spacing w:before="290" w:line="276" w:lineRule="auto"/>
        <w:ind w:left="141" w:right="138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597A6D">
        <w:rPr>
          <w:rFonts w:ascii="Times New Roman" w:hAnsi="Times New Roman" w:cs="Times New Roman"/>
          <w:sz w:val="24"/>
        </w:rPr>
        <w:t>w</w:t>
      </w:r>
      <w:r w:rsidRPr="00597A6D">
        <w:rPr>
          <w:rFonts w:ascii="Times New Roman" w:hAnsi="Times New Roman" w:cs="Times New Roman"/>
          <w:spacing w:val="-14"/>
          <w:sz w:val="24"/>
        </w:rPr>
        <w:t xml:space="preserve"> </w:t>
      </w:r>
      <w:r w:rsidRPr="00597A6D">
        <w:rPr>
          <w:rFonts w:ascii="Times New Roman" w:hAnsi="Times New Roman" w:cs="Times New Roman"/>
          <w:sz w:val="24"/>
        </w:rPr>
        <w:t>postępowaniu o udzielenie zamó</w:t>
      </w:r>
      <w:r w:rsidR="00597A6D" w:rsidRPr="00597A6D">
        <w:rPr>
          <w:rFonts w:ascii="Times New Roman" w:hAnsi="Times New Roman" w:cs="Times New Roman"/>
          <w:sz w:val="24"/>
        </w:rPr>
        <w:t>wienia publicznego na</w:t>
      </w:r>
      <w:r w:rsidRPr="00597A6D">
        <w:rPr>
          <w:rFonts w:ascii="Times New Roman" w:hAnsi="Times New Roman" w:cs="Times New Roman"/>
          <w:sz w:val="24"/>
        </w:rPr>
        <w:t xml:space="preserve"> pn.: </w:t>
      </w:r>
      <w:r w:rsidRPr="00597A6D">
        <w:rPr>
          <w:rFonts w:ascii="Times New Roman" w:hAnsi="Times New Roman" w:cs="Times New Roman"/>
          <w:b/>
          <w:sz w:val="24"/>
        </w:rPr>
        <w:t>„</w:t>
      </w:r>
      <w:r w:rsidR="00597A6D" w:rsidRPr="00597A6D">
        <w:rPr>
          <w:rFonts w:ascii="Times New Roman" w:hAnsi="Times New Roman" w:cs="Times New Roman"/>
          <w:b/>
          <w:sz w:val="24"/>
        </w:rPr>
        <w:t xml:space="preserve">Zakup wraz z dostawą domku mobilnego na potrzeby Schroniska dla Zwierząt „Dolina </w:t>
      </w:r>
      <w:proofErr w:type="spellStart"/>
      <w:r w:rsidR="00597A6D" w:rsidRPr="00597A6D">
        <w:rPr>
          <w:rFonts w:ascii="Times New Roman" w:hAnsi="Times New Roman" w:cs="Times New Roman"/>
          <w:b/>
          <w:sz w:val="24"/>
        </w:rPr>
        <w:t>Dolistówki</w:t>
      </w:r>
      <w:proofErr w:type="spellEnd"/>
      <w:r w:rsidR="00597A6D" w:rsidRPr="00597A6D">
        <w:rPr>
          <w:rFonts w:ascii="Times New Roman" w:hAnsi="Times New Roman" w:cs="Times New Roman"/>
          <w:b/>
          <w:sz w:val="24"/>
        </w:rPr>
        <w:t>” w Białymstoku</w:t>
      </w:r>
      <w:r w:rsidRPr="00597A6D">
        <w:rPr>
          <w:rFonts w:ascii="Times New Roman" w:hAnsi="Times New Roman" w:cs="Times New Roman"/>
          <w:b/>
          <w:sz w:val="24"/>
        </w:rPr>
        <w:t>”,</w:t>
      </w:r>
      <w:r w:rsidRPr="00597A6D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597A6D">
        <w:rPr>
          <w:rFonts w:ascii="Times New Roman" w:hAnsi="Times New Roman" w:cs="Times New Roman"/>
          <w:sz w:val="24"/>
        </w:rPr>
        <w:t>zostaje</w:t>
      </w:r>
      <w:r w:rsidRPr="00597A6D">
        <w:rPr>
          <w:rFonts w:ascii="Times New Roman" w:hAnsi="Times New Roman" w:cs="Times New Roman"/>
          <w:spacing w:val="-3"/>
          <w:sz w:val="24"/>
        </w:rPr>
        <w:t xml:space="preserve"> </w:t>
      </w:r>
      <w:r w:rsidRPr="00597A6D">
        <w:rPr>
          <w:rFonts w:ascii="Times New Roman" w:hAnsi="Times New Roman" w:cs="Times New Roman"/>
          <w:sz w:val="24"/>
        </w:rPr>
        <w:t>odrzucona</w:t>
      </w:r>
      <w:r w:rsidRPr="00597A6D">
        <w:rPr>
          <w:rFonts w:ascii="Times New Roman" w:hAnsi="Times New Roman" w:cs="Times New Roman"/>
          <w:spacing w:val="-2"/>
          <w:sz w:val="24"/>
        </w:rPr>
        <w:t xml:space="preserve"> </w:t>
      </w:r>
      <w:r w:rsidRPr="002A2817">
        <w:rPr>
          <w:rFonts w:ascii="Times New Roman" w:hAnsi="Times New Roman" w:cs="Times New Roman"/>
          <w:b/>
          <w:sz w:val="24"/>
          <w:u w:val="single"/>
        </w:rPr>
        <w:t>na</w:t>
      </w:r>
      <w:r w:rsidRPr="002A2817">
        <w:rPr>
          <w:rFonts w:ascii="Times New Roman" w:hAnsi="Times New Roman" w:cs="Times New Roman"/>
          <w:b/>
          <w:spacing w:val="-3"/>
          <w:sz w:val="24"/>
          <w:u w:val="single"/>
        </w:rPr>
        <w:t xml:space="preserve"> </w:t>
      </w:r>
      <w:r w:rsidRPr="002A2817">
        <w:rPr>
          <w:rFonts w:ascii="Times New Roman" w:hAnsi="Times New Roman" w:cs="Times New Roman"/>
          <w:b/>
          <w:sz w:val="24"/>
          <w:u w:val="single"/>
        </w:rPr>
        <w:t>podstawie</w:t>
      </w:r>
      <w:r w:rsidRPr="002A2817">
        <w:rPr>
          <w:rFonts w:ascii="Times New Roman" w:hAnsi="Times New Roman" w:cs="Times New Roman"/>
          <w:b/>
          <w:spacing w:val="-4"/>
          <w:sz w:val="24"/>
          <w:u w:val="single"/>
        </w:rPr>
        <w:t xml:space="preserve"> </w:t>
      </w:r>
      <w:r w:rsidRPr="002A2817">
        <w:rPr>
          <w:rFonts w:ascii="Times New Roman" w:hAnsi="Times New Roman" w:cs="Times New Roman"/>
          <w:b/>
          <w:sz w:val="24"/>
          <w:u w:val="single"/>
        </w:rPr>
        <w:t>art.</w:t>
      </w:r>
      <w:r w:rsidRPr="002A2817">
        <w:rPr>
          <w:rFonts w:ascii="Times New Roman" w:hAnsi="Times New Roman" w:cs="Times New Roman"/>
          <w:b/>
          <w:spacing w:val="-2"/>
          <w:sz w:val="24"/>
          <w:u w:val="single"/>
        </w:rPr>
        <w:t xml:space="preserve"> </w:t>
      </w:r>
      <w:r w:rsidRPr="002A2817">
        <w:rPr>
          <w:rFonts w:ascii="Times New Roman" w:hAnsi="Times New Roman" w:cs="Times New Roman"/>
          <w:b/>
          <w:sz w:val="24"/>
          <w:u w:val="single"/>
        </w:rPr>
        <w:t>226</w:t>
      </w:r>
      <w:r w:rsidRPr="002A2817">
        <w:rPr>
          <w:rFonts w:ascii="Times New Roman" w:hAnsi="Times New Roman" w:cs="Times New Roman"/>
          <w:b/>
          <w:sz w:val="24"/>
          <w:u w:val="single"/>
        </w:rPr>
        <w:t xml:space="preserve"> </w:t>
      </w:r>
      <w:r w:rsidR="00597A6D" w:rsidRPr="002A2817">
        <w:rPr>
          <w:rFonts w:ascii="Times New Roman" w:hAnsi="Times New Roman" w:cs="Times New Roman"/>
          <w:b/>
          <w:sz w:val="24"/>
          <w:u w:val="single"/>
        </w:rPr>
        <w:t>ust. 1 pkt 2 lit c</w:t>
      </w:r>
      <w:r w:rsidRPr="002A2817">
        <w:rPr>
          <w:rFonts w:ascii="Times New Roman" w:hAnsi="Times New Roman" w:cs="Times New Roman"/>
          <w:b/>
          <w:sz w:val="24"/>
          <w:u w:val="single"/>
        </w:rPr>
        <w:t xml:space="preserve"> oraz art. 226 ust. 1 pkt </w:t>
      </w:r>
      <w:r w:rsidR="00597A6D" w:rsidRPr="002A2817">
        <w:rPr>
          <w:rFonts w:ascii="Times New Roman" w:hAnsi="Times New Roman" w:cs="Times New Roman"/>
          <w:b/>
          <w:sz w:val="24"/>
          <w:u w:val="single"/>
        </w:rPr>
        <w:t>5.</w:t>
      </w:r>
    </w:p>
    <w:p w:rsidR="00450A8F" w:rsidRPr="002A2817" w:rsidRDefault="00077699">
      <w:pPr>
        <w:pStyle w:val="Nagwek1"/>
        <w:spacing w:before="218"/>
        <w:ind w:left="3451"/>
        <w:rPr>
          <w:rFonts w:ascii="Times New Roman" w:hAnsi="Times New Roman" w:cs="Times New Roman"/>
        </w:rPr>
      </w:pPr>
      <w:r w:rsidRPr="002A2817">
        <w:rPr>
          <w:rFonts w:ascii="Times New Roman" w:hAnsi="Times New Roman" w:cs="Times New Roman"/>
        </w:rPr>
        <w:t>Uzasadnienie</w:t>
      </w:r>
      <w:r w:rsidRPr="002A2817">
        <w:rPr>
          <w:rFonts w:ascii="Times New Roman" w:hAnsi="Times New Roman" w:cs="Times New Roman"/>
          <w:spacing w:val="-10"/>
        </w:rPr>
        <w:t xml:space="preserve"> </w:t>
      </w:r>
      <w:r w:rsidRPr="002A2817">
        <w:rPr>
          <w:rFonts w:ascii="Times New Roman" w:hAnsi="Times New Roman" w:cs="Times New Roman"/>
          <w:spacing w:val="-2"/>
        </w:rPr>
        <w:t>prawne:</w:t>
      </w:r>
    </w:p>
    <w:p w:rsidR="00450A8F" w:rsidRPr="002A2817" w:rsidRDefault="002A2817" w:rsidP="001C04B6">
      <w:pPr>
        <w:pStyle w:val="Tekstpodstawowy"/>
        <w:spacing w:before="43" w:line="276" w:lineRule="auto"/>
        <w:ind w:left="142" w:right="136"/>
        <w:jc w:val="both"/>
        <w:rPr>
          <w:rFonts w:ascii="Times New Roman" w:hAnsi="Times New Roman" w:cs="Times New Roman"/>
        </w:rPr>
      </w:pPr>
      <w:r w:rsidRPr="002A2817">
        <w:rPr>
          <w:rFonts w:ascii="Times New Roman" w:hAnsi="Times New Roman" w:cs="Times New Roman"/>
        </w:rPr>
        <w:t>Zgodnie z art. 226 ust 1 pkt 2 lit c</w:t>
      </w:r>
      <w:r w:rsidR="00077699" w:rsidRPr="002A2817">
        <w:rPr>
          <w:rFonts w:ascii="Times New Roman" w:hAnsi="Times New Roman" w:cs="Times New Roman"/>
        </w:rPr>
        <w:t xml:space="preserve"> ustawy </w:t>
      </w:r>
      <w:proofErr w:type="spellStart"/>
      <w:r w:rsidR="00077699" w:rsidRPr="002A2817">
        <w:rPr>
          <w:rFonts w:ascii="Times New Roman" w:hAnsi="Times New Roman" w:cs="Times New Roman"/>
        </w:rPr>
        <w:t>Pzp</w:t>
      </w:r>
      <w:proofErr w:type="spellEnd"/>
      <w:r w:rsidR="00077699" w:rsidRPr="002A2817">
        <w:rPr>
          <w:rFonts w:ascii="Times New Roman" w:hAnsi="Times New Roman" w:cs="Times New Roman"/>
        </w:rPr>
        <w:t xml:space="preserve"> Zamawiający odrzuca ofertę, jeżeli</w:t>
      </w:r>
      <w:r w:rsidRPr="002A2817">
        <w:rPr>
          <w:rFonts w:ascii="Times New Roman" w:hAnsi="Times New Roman" w:cs="Times New Roman"/>
        </w:rPr>
        <w:t xml:space="preserve"> została złożona przez Wykonawcę </w:t>
      </w:r>
      <w:r w:rsidRPr="002A2817">
        <w:rPr>
          <w:rFonts w:ascii="Times New Roman" w:hAnsi="Times New Roman" w:cs="Times New Roman"/>
        </w:rPr>
        <w:t xml:space="preserve">który nie złożył w przewidzianym terminie oświadczenia, o którym mowa w art. </w:t>
      </w:r>
      <w:r w:rsidRPr="002A2817">
        <w:rPr>
          <w:rFonts w:ascii="Times New Roman" w:hAnsi="Times New Roman" w:cs="Times New Roman"/>
        </w:rPr>
        <w:t>125</w:t>
      </w:r>
      <w:r w:rsidRPr="002A2817">
        <w:rPr>
          <w:rFonts w:ascii="Times New Roman" w:hAnsi="Times New Roman" w:cs="Times New Roman"/>
        </w:rPr>
        <w:t xml:space="preserve"> ust. 1, lub podmiotowego środka dowodowego, potwierdzających brak podstaw wykluczenia lub spełnianie warunków udziału w postępowaniu, </w:t>
      </w:r>
      <w:r w:rsidRPr="002A2817">
        <w:rPr>
          <w:rFonts w:ascii="Times New Roman" w:hAnsi="Times New Roman" w:cs="Times New Roman"/>
          <w:u w:val="single"/>
        </w:rPr>
        <w:t>przedmiotowego środka dowodowego</w:t>
      </w:r>
      <w:r w:rsidRPr="002A2817">
        <w:rPr>
          <w:rFonts w:ascii="Times New Roman" w:hAnsi="Times New Roman" w:cs="Times New Roman"/>
        </w:rPr>
        <w:t>, lub i</w:t>
      </w:r>
      <w:r w:rsidRPr="002A2817">
        <w:rPr>
          <w:rFonts w:ascii="Times New Roman" w:hAnsi="Times New Roman" w:cs="Times New Roman"/>
        </w:rPr>
        <w:t xml:space="preserve">nnych dokumentów lub oświadczeń </w:t>
      </w:r>
      <w:r w:rsidR="00077699" w:rsidRPr="002A2817">
        <w:rPr>
          <w:rFonts w:ascii="Times New Roman" w:hAnsi="Times New Roman" w:cs="Times New Roman"/>
        </w:rPr>
        <w:t>oraz na</w:t>
      </w:r>
      <w:r w:rsidRPr="002A2817">
        <w:rPr>
          <w:rFonts w:ascii="Times New Roman" w:hAnsi="Times New Roman" w:cs="Times New Roman"/>
        </w:rPr>
        <w:t xml:space="preserve"> podstawie art. 226 ust. 1 pkt 5</w:t>
      </w:r>
      <w:r>
        <w:rPr>
          <w:rFonts w:ascii="Times New Roman" w:hAnsi="Times New Roman" w:cs="Times New Roman"/>
        </w:rPr>
        <w:t xml:space="preserve"> –</w:t>
      </w:r>
      <w:r w:rsidR="00077699" w:rsidRPr="002A2817">
        <w:rPr>
          <w:rFonts w:ascii="Times New Roman" w:hAnsi="Times New Roman" w:cs="Times New Roman"/>
        </w:rPr>
        <w:t xml:space="preserve"> Z</w:t>
      </w:r>
      <w:r w:rsidR="00077699" w:rsidRPr="002A2817">
        <w:rPr>
          <w:rFonts w:ascii="Times New Roman" w:hAnsi="Times New Roman" w:cs="Times New Roman"/>
        </w:rPr>
        <w:t>amawia</w:t>
      </w:r>
      <w:r w:rsidRPr="002A2817">
        <w:rPr>
          <w:rFonts w:ascii="Times New Roman" w:hAnsi="Times New Roman" w:cs="Times New Roman"/>
        </w:rPr>
        <w:t>jący odrzuca ofertę, jeżeli jej treść jest niezgodna z warunkami zamówienia.</w:t>
      </w:r>
    </w:p>
    <w:p w:rsidR="00450A8F" w:rsidRPr="00612245" w:rsidRDefault="00077699">
      <w:pPr>
        <w:pStyle w:val="Nagwek1"/>
        <w:spacing w:before="214"/>
        <w:ind w:left="3343"/>
        <w:rPr>
          <w:rFonts w:ascii="Times New Roman" w:hAnsi="Times New Roman" w:cs="Times New Roman"/>
        </w:rPr>
      </w:pPr>
      <w:r w:rsidRPr="00612245">
        <w:rPr>
          <w:rFonts w:ascii="Times New Roman" w:hAnsi="Times New Roman" w:cs="Times New Roman"/>
        </w:rPr>
        <w:t>Uzasadnienie</w:t>
      </w:r>
      <w:r w:rsidRPr="00612245">
        <w:rPr>
          <w:rFonts w:ascii="Times New Roman" w:hAnsi="Times New Roman" w:cs="Times New Roman"/>
          <w:spacing w:val="-10"/>
        </w:rPr>
        <w:t xml:space="preserve"> </w:t>
      </w:r>
      <w:r w:rsidRPr="00612245">
        <w:rPr>
          <w:rFonts w:ascii="Times New Roman" w:hAnsi="Times New Roman" w:cs="Times New Roman"/>
          <w:spacing w:val="-2"/>
        </w:rPr>
        <w:t>faktyczne:</w:t>
      </w:r>
    </w:p>
    <w:p w:rsidR="00450A8F" w:rsidRPr="001C04B6" w:rsidRDefault="00077699" w:rsidP="001C04B6">
      <w:pPr>
        <w:pStyle w:val="Tekstpodstawowy"/>
        <w:spacing w:before="43" w:line="276" w:lineRule="auto"/>
        <w:ind w:left="141" w:right="138"/>
        <w:jc w:val="both"/>
        <w:rPr>
          <w:rFonts w:ascii="Times New Roman" w:hAnsi="Times New Roman" w:cs="Times New Roman"/>
        </w:rPr>
      </w:pPr>
      <w:r w:rsidRPr="00612245">
        <w:rPr>
          <w:rFonts w:ascii="Times New Roman" w:hAnsi="Times New Roman" w:cs="Times New Roman"/>
        </w:rPr>
        <w:t>Zamawiający</w:t>
      </w:r>
      <w:r w:rsidRPr="00612245">
        <w:rPr>
          <w:rFonts w:ascii="Times New Roman" w:hAnsi="Times New Roman" w:cs="Times New Roman"/>
          <w:spacing w:val="-7"/>
        </w:rPr>
        <w:t xml:space="preserve"> </w:t>
      </w:r>
      <w:r w:rsidR="001C04B6">
        <w:rPr>
          <w:rFonts w:ascii="Times New Roman" w:hAnsi="Times New Roman" w:cs="Times New Roman"/>
        </w:rPr>
        <w:t>zgodnie z ust</w:t>
      </w:r>
      <w:r w:rsidR="00612245" w:rsidRPr="00612245">
        <w:rPr>
          <w:rFonts w:ascii="Times New Roman" w:hAnsi="Times New Roman" w:cs="Times New Roman"/>
        </w:rPr>
        <w:t>. X</w:t>
      </w:r>
      <w:r w:rsidR="001C04B6">
        <w:rPr>
          <w:rFonts w:ascii="Times New Roman" w:hAnsi="Times New Roman" w:cs="Times New Roman"/>
        </w:rPr>
        <w:t xml:space="preserve"> oraz ust. XVII pkt. 1</w:t>
      </w:r>
      <w:r w:rsidR="00612245" w:rsidRPr="00612245">
        <w:rPr>
          <w:rFonts w:ascii="Times New Roman" w:hAnsi="Times New Roman" w:cs="Times New Roman"/>
        </w:rPr>
        <w:t xml:space="preserve"> </w:t>
      </w:r>
      <w:proofErr w:type="spellStart"/>
      <w:r w:rsidR="001C04B6">
        <w:rPr>
          <w:rFonts w:ascii="Times New Roman" w:hAnsi="Times New Roman" w:cs="Times New Roman"/>
        </w:rPr>
        <w:t>ppkt</w:t>
      </w:r>
      <w:proofErr w:type="spellEnd"/>
      <w:r w:rsidR="001C04B6">
        <w:rPr>
          <w:rFonts w:ascii="Times New Roman" w:hAnsi="Times New Roman" w:cs="Times New Roman"/>
        </w:rPr>
        <w:t xml:space="preserve">. 3 </w:t>
      </w:r>
      <w:r w:rsidR="00612245" w:rsidRPr="00612245">
        <w:rPr>
          <w:rFonts w:ascii="Times New Roman" w:hAnsi="Times New Roman" w:cs="Times New Roman"/>
        </w:rPr>
        <w:t xml:space="preserve">SWZ wymagał złożenia wraz z ofertą przedmiotowych środków dowodowych w postaci katalogów, kart produktu, opisów, fotografii, planów, projektów, rysunków, wzorów, etykiet, itp. w celu potwierdzenia zgodności oferowanego przedmiotu z wymaganiami Zamawiającego określonymi w Opisie przedmiotu zamówienia.  Zamawiający dopuszczał również równoważne przedmiotowe środki dowodowe. W/w Wykonawcy nie przedłożyli wymienionych przedmiotowych środków dowodowych, natomiast Zamawiający nie przewidział </w:t>
      </w:r>
      <w:r w:rsidR="001C04B6">
        <w:rPr>
          <w:rFonts w:ascii="Times New Roman" w:hAnsi="Times New Roman" w:cs="Times New Roman"/>
        </w:rPr>
        <w:t xml:space="preserve">ich uzupełnienia </w:t>
      </w:r>
      <w:r w:rsidR="00612245" w:rsidRPr="00612245">
        <w:rPr>
          <w:rFonts w:ascii="Times New Roman" w:hAnsi="Times New Roman" w:cs="Times New Roman"/>
        </w:rPr>
        <w:t xml:space="preserve">w Ogłoszeniu o zamówieniu i innych dokumentach postępowania. </w:t>
      </w:r>
    </w:p>
    <w:p w:rsidR="001C04B6" w:rsidRDefault="001C04B6">
      <w:pPr>
        <w:pStyle w:val="Nagwek1"/>
        <w:spacing w:line="276" w:lineRule="auto"/>
        <w:ind w:left="141" w:right="140" w:firstLine="707"/>
      </w:pPr>
    </w:p>
    <w:p w:rsidR="00450A8F" w:rsidRPr="001C04B6" w:rsidRDefault="00077699">
      <w:pPr>
        <w:pStyle w:val="Nagwek1"/>
        <w:spacing w:line="276" w:lineRule="auto"/>
        <w:ind w:left="141" w:right="140" w:firstLine="707"/>
        <w:rPr>
          <w:rFonts w:ascii="Times New Roman" w:hAnsi="Times New Roman" w:cs="Times New Roman"/>
        </w:rPr>
      </w:pPr>
      <w:r w:rsidRPr="001C04B6">
        <w:rPr>
          <w:rFonts w:ascii="Times New Roman" w:hAnsi="Times New Roman" w:cs="Times New Roman"/>
        </w:rPr>
        <w:t>Mając</w:t>
      </w:r>
      <w:r w:rsidRPr="001C04B6">
        <w:rPr>
          <w:rFonts w:ascii="Times New Roman" w:hAnsi="Times New Roman" w:cs="Times New Roman"/>
          <w:spacing w:val="40"/>
        </w:rPr>
        <w:t xml:space="preserve"> </w:t>
      </w:r>
      <w:r w:rsidRPr="001C04B6">
        <w:rPr>
          <w:rFonts w:ascii="Times New Roman" w:hAnsi="Times New Roman" w:cs="Times New Roman"/>
        </w:rPr>
        <w:t>na</w:t>
      </w:r>
      <w:r w:rsidRPr="001C04B6">
        <w:rPr>
          <w:rFonts w:ascii="Times New Roman" w:hAnsi="Times New Roman" w:cs="Times New Roman"/>
          <w:spacing w:val="60"/>
        </w:rPr>
        <w:t xml:space="preserve"> </w:t>
      </w:r>
      <w:r w:rsidRPr="001C04B6">
        <w:rPr>
          <w:rFonts w:ascii="Times New Roman" w:hAnsi="Times New Roman" w:cs="Times New Roman"/>
        </w:rPr>
        <w:t>uwadze</w:t>
      </w:r>
      <w:r w:rsidRPr="001C04B6">
        <w:rPr>
          <w:rFonts w:ascii="Times New Roman" w:hAnsi="Times New Roman" w:cs="Times New Roman"/>
          <w:spacing w:val="40"/>
        </w:rPr>
        <w:t xml:space="preserve"> </w:t>
      </w:r>
      <w:r w:rsidRPr="001C04B6">
        <w:rPr>
          <w:rFonts w:ascii="Times New Roman" w:hAnsi="Times New Roman" w:cs="Times New Roman"/>
        </w:rPr>
        <w:t>powyższe,</w:t>
      </w:r>
      <w:r w:rsidRPr="001C04B6">
        <w:rPr>
          <w:rFonts w:ascii="Times New Roman" w:hAnsi="Times New Roman" w:cs="Times New Roman"/>
          <w:spacing w:val="62"/>
        </w:rPr>
        <w:t xml:space="preserve"> </w:t>
      </w:r>
      <w:r w:rsidRPr="001C04B6">
        <w:rPr>
          <w:rFonts w:ascii="Times New Roman" w:hAnsi="Times New Roman" w:cs="Times New Roman"/>
        </w:rPr>
        <w:t>odrzucenie</w:t>
      </w:r>
      <w:r w:rsidRPr="001C04B6">
        <w:rPr>
          <w:rFonts w:ascii="Times New Roman" w:hAnsi="Times New Roman" w:cs="Times New Roman"/>
          <w:spacing w:val="59"/>
        </w:rPr>
        <w:t xml:space="preserve"> </w:t>
      </w:r>
      <w:r w:rsidRPr="001C04B6">
        <w:rPr>
          <w:rFonts w:ascii="Times New Roman" w:hAnsi="Times New Roman" w:cs="Times New Roman"/>
        </w:rPr>
        <w:t>oferty</w:t>
      </w:r>
      <w:r w:rsidRPr="001C04B6">
        <w:rPr>
          <w:rFonts w:ascii="Times New Roman" w:hAnsi="Times New Roman" w:cs="Times New Roman"/>
          <w:spacing w:val="59"/>
        </w:rPr>
        <w:t xml:space="preserve"> </w:t>
      </w:r>
      <w:r w:rsidR="001C04B6" w:rsidRPr="001C04B6">
        <w:rPr>
          <w:rFonts w:ascii="Times New Roman" w:hAnsi="Times New Roman" w:cs="Times New Roman"/>
          <w:spacing w:val="59"/>
        </w:rPr>
        <w:t xml:space="preserve">w/w </w:t>
      </w:r>
      <w:r w:rsidR="001C04B6" w:rsidRPr="001C04B6">
        <w:rPr>
          <w:rFonts w:ascii="Times New Roman" w:hAnsi="Times New Roman" w:cs="Times New Roman"/>
        </w:rPr>
        <w:t xml:space="preserve">Wykonawców </w:t>
      </w:r>
      <w:r w:rsidRPr="001C04B6">
        <w:rPr>
          <w:rFonts w:ascii="Times New Roman" w:hAnsi="Times New Roman" w:cs="Times New Roman"/>
        </w:rPr>
        <w:t>jest</w:t>
      </w:r>
      <w:r w:rsidRPr="001C04B6">
        <w:rPr>
          <w:rFonts w:ascii="Times New Roman" w:hAnsi="Times New Roman" w:cs="Times New Roman"/>
          <w:spacing w:val="60"/>
        </w:rPr>
        <w:t xml:space="preserve"> </w:t>
      </w:r>
      <w:r w:rsidRPr="001C04B6">
        <w:rPr>
          <w:rFonts w:ascii="Times New Roman" w:hAnsi="Times New Roman" w:cs="Times New Roman"/>
        </w:rPr>
        <w:t>zasadne i konieczne, gdyż</w:t>
      </w:r>
      <w:r w:rsidR="001C04B6" w:rsidRPr="001C04B6">
        <w:rPr>
          <w:rFonts w:ascii="Times New Roman" w:hAnsi="Times New Roman" w:cs="Times New Roman"/>
        </w:rPr>
        <w:t xml:space="preserve"> Zamawiający nie ma możliwości zweryfikowania czy oferowany przedmiot zamówienia jest zgodny  z wymaganiami, cechami lub kryteriami określonymi w Opisie przedmiotu zamówienia.</w:t>
      </w:r>
      <w:bookmarkStart w:id="0" w:name="_GoBack"/>
      <w:bookmarkEnd w:id="0"/>
    </w:p>
    <w:p w:rsidR="00450A8F" w:rsidRDefault="00450A8F" w:rsidP="001C04B6">
      <w:pPr>
        <w:spacing w:before="1"/>
        <w:ind w:right="829"/>
        <w:rPr>
          <w:i/>
          <w:sz w:val="20"/>
        </w:rPr>
      </w:pPr>
    </w:p>
    <w:p w:rsidR="001C04B6" w:rsidRDefault="001C04B6" w:rsidP="001C04B6">
      <w:pPr>
        <w:spacing w:before="1"/>
        <w:ind w:right="829"/>
        <w:rPr>
          <w:i/>
          <w:sz w:val="20"/>
        </w:rPr>
      </w:pPr>
    </w:p>
    <w:p w:rsidR="001C04B6" w:rsidRDefault="001C04B6" w:rsidP="001C04B6">
      <w:pPr>
        <w:spacing w:before="1"/>
        <w:ind w:right="829"/>
        <w:rPr>
          <w:i/>
          <w:sz w:val="20"/>
        </w:rPr>
      </w:pPr>
    </w:p>
    <w:p w:rsidR="001C04B6" w:rsidRPr="001C04B6" w:rsidRDefault="001C04B6" w:rsidP="001C04B6">
      <w:pPr>
        <w:spacing w:line="360" w:lineRule="auto"/>
        <w:ind w:left="5387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1C04B6">
        <w:rPr>
          <w:rFonts w:ascii="Times New Roman" w:hAnsi="Times New Roman" w:cs="Times New Roman"/>
          <w:i/>
          <w:sz w:val="32"/>
          <w:szCs w:val="32"/>
        </w:rPr>
        <w:t>Kierownik</w:t>
      </w:r>
    </w:p>
    <w:p w:rsidR="001C04B6" w:rsidRPr="001C04B6" w:rsidRDefault="001C04B6" w:rsidP="001C04B6">
      <w:pPr>
        <w:spacing w:line="360" w:lineRule="auto"/>
        <w:ind w:left="5387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1C04B6">
        <w:rPr>
          <w:rFonts w:ascii="Times New Roman" w:hAnsi="Times New Roman" w:cs="Times New Roman"/>
          <w:i/>
          <w:sz w:val="32"/>
          <w:szCs w:val="32"/>
        </w:rPr>
        <w:t>Anna Jaroszewicz</w:t>
      </w:r>
    </w:p>
    <w:sectPr w:rsidR="001C04B6" w:rsidRPr="001C04B6" w:rsidSect="001C04B6">
      <w:headerReference w:type="default" r:id="rId7"/>
      <w:pgSz w:w="11910" w:h="16840"/>
      <w:pgMar w:top="993" w:right="1275" w:bottom="568" w:left="1275" w:header="355" w:footer="1705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7699" w:rsidRDefault="00077699">
      <w:r>
        <w:separator/>
      </w:r>
    </w:p>
  </w:endnote>
  <w:endnote w:type="continuationSeparator" w:id="0">
    <w:p w:rsidR="00077699" w:rsidRDefault="00077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7699" w:rsidRDefault="00077699">
      <w:r>
        <w:separator/>
      </w:r>
    </w:p>
  </w:footnote>
  <w:footnote w:type="continuationSeparator" w:id="0">
    <w:p w:rsidR="00077699" w:rsidRDefault="000776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0A8F" w:rsidRDefault="00450A8F">
    <w:pPr>
      <w:pStyle w:val="Tekstpodstawowy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1D1FAF"/>
    <w:multiLevelType w:val="hybridMultilevel"/>
    <w:tmpl w:val="06460782"/>
    <w:lvl w:ilvl="0" w:tplc="4DAE990C">
      <w:start w:val="1"/>
      <w:numFmt w:val="decimal"/>
      <w:lvlText w:val="%1."/>
      <w:lvlJc w:val="left"/>
      <w:pPr>
        <w:ind w:left="50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50A8F"/>
    <w:rsid w:val="00077699"/>
    <w:rsid w:val="001C04B6"/>
    <w:rsid w:val="002A2817"/>
    <w:rsid w:val="00450A8F"/>
    <w:rsid w:val="00597A6D"/>
    <w:rsid w:val="00612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8C2018B-9198-48E2-B77B-2C631F88A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mbria" w:eastAsia="Cambria" w:hAnsi="Cambria" w:cs="Cambria"/>
      <w:lang w:val="pl-PL"/>
    </w:rPr>
  </w:style>
  <w:style w:type="paragraph" w:styleId="Nagwek1">
    <w:name w:val="heading 1"/>
    <w:basedOn w:val="Normalny"/>
    <w:uiPriority w:val="1"/>
    <w:qFormat/>
    <w:pPr>
      <w:ind w:left="4958"/>
      <w:jc w:val="both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"/>
    <w:qFormat/>
    <w:pPr>
      <w:spacing w:before="1"/>
      <w:ind w:left="1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97A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97A6D"/>
    <w:rPr>
      <w:rFonts w:ascii="Cambria" w:eastAsia="Cambria" w:hAnsi="Cambria" w:cs="Cambri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97A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97A6D"/>
    <w:rPr>
      <w:rFonts w:ascii="Cambria" w:eastAsia="Cambria" w:hAnsi="Cambria" w:cs="Cambria"/>
      <w:lang w:val="pl-PL"/>
    </w:rPr>
  </w:style>
  <w:style w:type="character" w:styleId="Hipercze">
    <w:name w:val="Hyperlink"/>
    <w:basedOn w:val="Domylnaczcionkaakapitu"/>
    <w:uiPriority w:val="99"/>
    <w:semiHidden/>
    <w:unhideWhenUsed/>
    <w:rsid w:val="002A2817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04B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04B6"/>
    <w:rPr>
      <w:rFonts w:ascii="Segoe UI" w:eastAsia="Cambria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323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 Cichy</dc:creator>
  <cp:lastModifiedBy>Użytkownik systemu Windows</cp:lastModifiedBy>
  <cp:revision>3</cp:revision>
  <cp:lastPrinted>2025-04-10T09:35:00Z</cp:lastPrinted>
  <dcterms:created xsi:type="dcterms:W3CDTF">2025-04-10T08:14:00Z</dcterms:created>
  <dcterms:modified xsi:type="dcterms:W3CDTF">2025-04-10T09:45:00Z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2025-04-10T00:00:00Z</vt:filetime>
  </property>
  <property fmtid="{D5CDD505-2E9C-101B-9397-08002B2CF9AE}" pid="5" name="Producer">
    <vt:lpwstr>Microsoft® Word 2013</vt:lpwstr>
  </property>
</Properties>
</file>